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КЕМЕРОВСКАЯ ОБЛАСТЬ - КУЗБАСС</w:t>
      </w:r>
    </w:p>
    <w:p w:rsidR="00CB50FC" w:rsidRPr="006464A4" w:rsidRDefault="00CB50FC" w:rsidP="00CB50FC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ПРОКОПЬЕВСКИЙ МУНИЦИПАЛЬНЫЙ ОКРУГ</w:t>
      </w:r>
    </w:p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СОВЕТ НАРОДНЫХ ДЕПУТАТОВ</w:t>
      </w:r>
    </w:p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6464A4">
        <w:rPr>
          <w:b/>
          <w:sz w:val="36"/>
          <w:szCs w:val="36"/>
        </w:rPr>
        <w:t>ПРОКОПЬЕВСКОГО МУНИЦИПАЛЬНОГО ОКРУГА</w:t>
      </w:r>
    </w:p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CB50FC" w:rsidRPr="000A4356" w:rsidRDefault="00CB50FC" w:rsidP="00CB50FC">
      <w:pPr>
        <w:widowControl/>
        <w:autoSpaceDE/>
        <w:autoSpaceDN/>
        <w:adjustRightInd/>
        <w:jc w:val="center"/>
        <w:outlineLvl w:val="0"/>
        <w:rPr>
          <w:bCs/>
          <w:sz w:val="34"/>
          <w:szCs w:val="34"/>
        </w:rPr>
      </w:pPr>
      <w:r w:rsidRPr="000A4356">
        <w:rPr>
          <w:b/>
          <w:sz w:val="34"/>
          <w:szCs w:val="34"/>
        </w:rPr>
        <w:t xml:space="preserve">РЕШЕНИЕ </w:t>
      </w:r>
    </w:p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CB50FC" w:rsidRPr="006464A4" w:rsidRDefault="000A4356" w:rsidP="00CB50FC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4C50">
        <w:rPr>
          <w:sz w:val="28"/>
          <w:szCs w:val="28"/>
        </w:rPr>
        <w:t>23 июня</w:t>
      </w:r>
      <w:r w:rsidR="00CB50FC" w:rsidRPr="006464A4">
        <w:rPr>
          <w:sz w:val="28"/>
          <w:szCs w:val="28"/>
        </w:rPr>
        <w:t xml:space="preserve"> 202</w:t>
      </w:r>
      <w:r w:rsidR="00CB50FC">
        <w:rPr>
          <w:sz w:val="28"/>
          <w:szCs w:val="28"/>
        </w:rPr>
        <w:t>2</w:t>
      </w:r>
      <w:r w:rsidR="00CB50FC" w:rsidRPr="006464A4">
        <w:rPr>
          <w:sz w:val="28"/>
          <w:szCs w:val="28"/>
        </w:rPr>
        <w:t xml:space="preserve"> года № </w:t>
      </w:r>
      <w:r w:rsidR="00D44C50">
        <w:rPr>
          <w:sz w:val="28"/>
          <w:szCs w:val="28"/>
        </w:rPr>
        <w:t>525</w:t>
      </w:r>
    </w:p>
    <w:p w:rsidR="00CB50FC" w:rsidRPr="006464A4" w:rsidRDefault="00CB50FC" w:rsidP="00CB50FC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CB50FC" w:rsidRPr="003B559A" w:rsidRDefault="00CB50FC" w:rsidP="00CB50FC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3B559A">
        <w:rPr>
          <w:sz w:val="28"/>
          <w:szCs w:val="28"/>
        </w:rPr>
        <w:t>г. Прокопьевск</w:t>
      </w:r>
    </w:p>
    <w:p w:rsidR="00CB50FC" w:rsidRPr="003B559A" w:rsidRDefault="00CB50FC" w:rsidP="00CB50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37511" w:rsidRPr="00E07F55" w:rsidRDefault="00F37511" w:rsidP="00E07F5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762B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муниципальной поддержки в форме налоговых льгот по уплате земельного налога инвесторам (организациям, индивидуальным предпринимателям),</w:t>
      </w:r>
      <w:r w:rsidRPr="0047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зарегистрированным на территории Прокопьевского муниципального округа,</w:t>
      </w:r>
      <w:r w:rsidRPr="004762BF">
        <w:rPr>
          <w:rFonts w:ascii="Times New Roman" w:hAnsi="Times New Roman" w:cs="Times New Roman"/>
          <w:sz w:val="28"/>
          <w:szCs w:val="28"/>
        </w:rPr>
        <w:t xml:space="preserve"> на период реализации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(но не более трех лет) </w:t>
      </w:r>
      <w:r w:rsidRPr="004762BF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для реализации инвестиционных проектов</w:t>
      </w:r>
      <w:r w:rsidRPr="004762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62BF">
        <w:rPr>
          <w:rFonts w:ascii="Times New Roman" w:hAnsi="Times New Roman" w:cs="Times New Roman"/>
          <w:sz w:val="28"/>
          <w:szCs w:val="28"/>
        </w:rPr>
        <w:t>на территории муниц</w:t>
      </w:r>
      <w:bookmarkStart w:id="0" w:name="_GoBack"/>
      <w:bookmarkEnd w:id="0"/>
      <w:r w:rsidRPr="004762BF">
        <w:rPr>
          <w:rFonts w:ascii="Times New Roman" w:hAnsi="Times New Roman" w:cs="Times New Roman"/>
          <w:sz w:val="28"/>
          <w:szCs w:val="28"/>
        </w:rPr>
        <w:t>ипального образования Прокопьевский муниципальный округ Кемеровской области - Кузбасса</w:t>
      </w:r>
      <w:r w:rsidRPr="004762BF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инвестиции осуществлены после 1 января 2022</w:t>
      </w:r>
      <w:proofErr w:type="gramEnd"/>
      <w:r w:rsidRPr="0047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</w:p>
    <w:p w:rsidR="00520DB2" w:rsidRPr="004762BF" w:rsidRDefault="00520DB2" w:rsidP="0093420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0FC" w:rsidRDefault="00CB50FC" w:rsidP="0081349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0DB2">
        <w:rPr>
          <w:sz w:val="28"/>
          <w:szCs w:val="28"/>
        </w:rPr>
        <w:t>В соответствии с</w:t>
      </w:r>
      <w:r w:rsidR="00520DB2">
        <w:rPr>
          <w:sz w:val="28"/>
          <w:szCs w:val="28"/>
        </w:rPr>
        <w:t>о</w:t>
      </w:r>
      <w:r w:rsidRPr="00934206">
        <w:rPr>
          <w:sz w:val="28"/>
          <w:szCs w:val="28"/>
        </w:rPr>
        <w:t xml:space="preserve"> </w:t>
      </w:r>
      <w:hyperlink r:id="rId6" w:history="1">
        <w:r w:rsidRPr="00934206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934206">
        <w:rPr>
          <w:rFonts w:eastAsiaTheme="minorHAnsi"/>
          <w:sz w:val="28"/>
          <w:szCs w:val="28"/>
          <w:lang w:eastAsia="en-US"/>
        </w:rPr>
        <w:t xml:space="preserve"> Федерального закона от 25.02.1999 N 39-ФЗ "Об инвестиционной деятельности в Российской Федерации, осуществляемой</w:t>
      </w:r>
      <w:r w:rsidR="006C6531">
        <w:rPr>
          <w:rFonts w:eastAsiaTheme="minorHAnsi"/>
          <w:sz w:val="28"/>
          <w:szCs w:val="28"/>
          <w:lang w:eastAsia="en-US"/>
        </w:rPr>
        <w:t xml:space="preserve"> в форме капитальных вложений"</w:t>
      </w:r>
      <w:r w:rsidRPr="00934206">
        <w:rPr>
          <w:rFonts w:eastAsiaTheme="minorHAnsi"/>
          <w:sz w:val="28"/>
          <w:szCs w:val="28"/>
          <w:lang w:eastAsia="en-US"/>
        </w:rPr>
        <w:t>,</w:t>
      </w:r>
      <w:r w:rsidRPr="00934206">
        <w:rPr>
          <w:sz w:val="28"/>
          <w:szCs w:val="28"/>
        </w:rPr>
        <w:t xml:space="preserve"> руководствуясь </w:t>
      </w:r>
      <w:r w:rsidRPr="00934206">
        <w:rPr>
          <w:rFonts w:eastAsiaTheme="minorHAnsi"/>
          <w:sz w:val="28"/>
          <w:szCs w:val="28"/>
          <w:lang w:eastAsia="en-US"/>
        </w:rPr>
        <w:t>Федеральн</w:t>
      </w:r>
      <w:r w:rsidR="00520DB2">
        <w:rPr>
          <w:rFonts w:eastAsiaTheme="minorHAnsi"/>
          <w:sz w:val="28"/>
          <w:szCs w:val="28"/>
          <w:lang w:eastAsia="en-US"/>
        </w:rPr>
        <w:t>ым</w:t>
      </w:r>
      <w:r w:rsidRPr="00934206">
        <w:rPr>
          <w:rFonts w:eastAsiaTheme="minorHAnsi"/>
          <w:sz w:val="28"/>
          <w:szCs w:val="28"/>
          <w:lang w:eastAsia="en-US"/>
        </w:rPr>
        <w:t xml:space="preserve"> закон</w:t>
      </w:r>
      <w:r w:rsidR="00520DB2">
        <w:rPr>
          <w:rFonts w:eastAsiaTheme="minorHAnsi"/>
          <w:sz w:val="28"/>
          <w:szCs w:val="28"/>
          <w:lang w:eastAsia="en-US"/>
        </w:rPr>
        <w:t>ом</w:t>
      </w:r>
      <w:r w:rsidRPr="00934206">
        <w:rPr>
          <w:rFonts w:eastAsiaTheme="minorHAnsi"/>
          <w:sz w:val="28"/>
          <w:szCs w:val="28"/>
          <w:lang w:eastAsia="en-US"/>
        </w:rPr>
        <w:t xml:space="preserve"> от 06.10.2003 № 131-ФЗ "Об общих принципах организации местного самоуправления в Российской Федерации", Устав</w:t>
      </w:r>
      <w:r w:rsidR="00520DB2">
        <w:rPr>
          <w:rFonts w:eastAsiaTheme="minorHAnsi"/>
          <w:sz w:val="28"/>
          <w:szCs w:val="28"/>
          <w:lang w:eastAsia="en-US"/>
        </w:rPr>
        <w:t>ом</w:t>
      </w:r>
      <w:r w:rsidRPr="00934206">
        <w:rPr>
          <w:rFonts w:eastAsiaTheme="minorHAnsi"/>
          <w:sz w:val="28"/>
          <w:szCs w:val="28"/>
          <w:lang w:eastAsia="en-US"/>
        </w:rPr>
        <w:t xml:space="preserve"> муниципального образования Прокопьевский муниципальный округ </w:t>
      </w:r>
      <w:r w:rsidRPr="00934206">
        <w:rPr>
          <w:sz w:val="28"/>
          <w:szCs w:val="28"/>
        </w:rPr>
        <w:t>Кемеровской области – Кузбасса</w:t>
      </w:r>
      <w:r w:rsidRPr="00934206">
        <w:rPr>
          <w:rFonts w:eastAsiaTheme="minorHAnsi"/>
          <w:sz w:val="28"/>
          <w:szCs w:val="28"/>
          <w:lang w:eastAsia="en-US"/>
        </w:rPr>
        <w:t>, решением совета народных депутатов Прокопьевского муниципального округа от 25.11.2020 № 209 "Об установлении земельного налога на территории Прокопьевского муниципального округа"</w:t>
      </w:r>
      <w:r w:rsidR="00813494">
        <w:rPr>
          <w:rFonts w:eastAsiaTheme="minorHAnsi"/>
          <w:sz w:val="28"/>
          <w:szCs w:val="28"/>
          <w:lang w:eastAsia="en-US"/>
        </w:rPr>
        <w:t>,</w:t>
      </w:r>
    </w:p>
    <w:p w:rsidR="00FA444F" w:rsidRPr="00934206" w:rsidRDefault="00FA444F" w:rsidP="00934206">
      <w:pPr>
        <w:widowControl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B50FC" w:rsidRDefault="00CB50FC" w:rsidP="00934206">
      <w:pPr>
        <w:widowControl/>
        <w:spacing w:line="276" w:lineRule="auto"/>
        <w:jc w:val="both"/>
        <w:rPr>
          <w:sz w:val="28"/>
          <w:szCs w:val="28"/>
        </w:rPr>
      </w:pPr>
      <w:r w:rsidRPr="00934206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20DB2" w:rsidRPr="00934206" w:rsidRDefault="00520DB2" w:rsidP="00934206">
      <w:pPr>
        <w:widowControl/>
        <w:spacing w:line="276" w:lineRule="auto"/>
        <w:jc w:val="both"/>
        <w:rPr>
          <w:sz w:val="28"/>
          <w:szCs w:val="28"/>
        </w:rPr>
      </w:pPr>
    </w:p>
    <w:p w:rsidR="00CB50FC" w:rsidRDefault="00CB50FC" w:rsidP="0081349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 xml:space="preserve">1. </w:t>
      </w:r>
      <w:proofErr w:type="gramStart"/>
      <w:r w:rsidR="008531B9" w:rsidRPr="00934206">
        <w:rPr>
          <w:color w:val="000000"/>
          <w:sz w:val="28"/>
          <w:szCs w:val="28"/>
        </w:rPr>
        <w:t xml:space="preserve">Утвердить </w:t>
      </w:r>
      <w:r w:rsidR="00741A4D" w:rsidRPr="00934206">
        <w:rPr>
          <w:color w:val="000000"/>
          <w:sz w:val="28"/>
          <w:szCs w:val="28"/>
        </w:rPr>
        <w:t xml:space="preserve">Порядок </w:t>
      </w:r>
      <w:r w:rsidR="00520DB2" w:rsidRPr="00520DB2">
        <w:rPr>
          <w:color w:val="000000"/>
          <w:sz w:val="28"/>
          <w:szCs w:val="28"/>
        </w:rPr>
        <w:t xml:space="preserve">предоставления налоговых льгот </w:t>
      </w:r>
      <w:r w:rsidR="0000697B" w:rsidRPr="0000697B">
        <w:rPr>
          <w:color w:val="000000"/>
          <w:sz w:val="28"/>
          <w:szCs w:val="28"/>
        </w:rPr>
        <w:t>по уплате земельного налога инвесторам (организациям, индивидуальным предпринимателям), зарегистрированным на территории Прокопьевского муниципального округа, на период реализации инвестиционных проектов (но не более трех лет) в отношении земельных участков, используемых для реализации инвестиционных проектов на территории муниципального образования Прокопьевский муниципальный округ Кемеровской области - Кузбасса</w:t>
      </w:r>
      <w:r w:rsidR="0000697B">
        <w:rPr>
          <w:color w:val="000000"/>
          <w:sz w:val="28"/>
          <w:szCs w:val="28"/>
        </w:rPr>
        <w:t xml:space="preserve">, если инвестиции осуществлены </w:t>
      </w:r>
      <w:r w:rsidR="0000697B" w:rsidRPr="0000697B">
        <w:rPr>
          <w:color w:val="000000"/>
          <w:sz w:val="28"/>
          <w:szCs w:val="28"/>
        </w:rPr>
        <w:t>после 1 января 2022 года</w:t>
      </w:r>
      <w:r w:rsidR="0000697B">
        <w:rPr>
          <w:color w:val="000000"/>
          <w:sz w:val="28"/>
          <w:szCs w:val="28"/>
        </w:rPr>
        <w:t xml:space="preserve"> </w:t>
      </w:r>
      <w:r w:rsidRPr="00934206">
        <w:rPr>
          <w:sz w:val="28"/>
          <w:szCs w:val="28"/>
        </w:rPr>
        <w:t>согласно приложени</w:t>
      </w:r>
      <w:r w:rsidR="000A4356">
        <w:rPr>
          <w:sz w:val="28"/>
          <w:szCs w:val="28"/>
        </w:rPr>
        <w:t>ю</w:t>
      </w:r>
      <w:r w:rsidRPr="00934206">
        <w:rPr>
          <w:sz w:val="28"/>
          <w:szCs w:val="28"/>
        </w:rPr>
        <w:t xml:space="preserve"> </w:t>
      </w:r>
      <w:r w:rsidR="000A4356">
        <w:rPr>
          <w:sz w:val="28"/>
          <w:szCs w:val="28"/>
        </w:rPr>
        <w:t>к настоящему</w:t>
      </w:r>
      <w:proofErr w:type="gramEnd"/>
      <w:r w:rsidR="000A4356">
        <w:rPr>
          <w:sz w:val="28"/>
          <w:szCs w:val="28"/>
        </w:rPr>
        <w:t xml:space="preserve"> решению</w:t>
      </w:r>
      <w:r w:rsidRPr="00934206">
        <w:rPr>
          <w:sz w:val="28"/>
          <w:szCs w:val="28"/>
        </w:rPr>
        <w:t>.</w:t>
      </w:r>
    </w:p>
    <w:p w:rsidR="00E07F55" w:rsidRPr="0000697B" w:rsidRDefault="00E07F55" w:rsidP="00813494">
      <w:pPr>
        <w:ind w:firstLine="567"/>
        <w:jc w:val="both"/>
        <w:rPr>
          <w:color w:val="000000"/>
          <w:sz w:val="28"/>
          <w:szCs w:val="28"/>
        </w:rPr>
      </w:pPr>
    </w:p>
    <w:p w:rsidR="00CB50FC" w:rsidRPr="00934206" w:rsidRDefault="000B1D97" w:rsidP="0081349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lastRenderedPageBreak/>
        <w:t>2</w:t>
      </w:r>
      <w:r w:rsidR="00CB50FC" w:rsidRPr="00934206">
        <w:rPr>
          <w:sz w:val="28"/>
          <w:szCs w:val="28"/>
        </w:rPr>
        <w:t>. Опубликовать настоящее решение в газете «Сельская новь».</w:t>
      </w:r>
    </w:p>
    <w:p w:rsidR="000B1D97" w:rsidRPr="00934206" w:rsidRDefault="000B1D97" w:rsidP="0081349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>3</w:t>
      </w:r>
      <w:r w:rsidR="00CB50FC" w:rsidRPr="00934206">
        <w:rPr>
          <w:sz w:val="28"/>
          <w:szCs w:val="28"/>
        </w:rPr>
        <w:t>. Настоящее решение вступает в силу после</w:t>
      </w:r>
      <w:r w:rsidRPr="00934206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 января 2022 года.</w:t>
      </w:r>
    </w:p>
    <w:p w:rsidR="00CB50FC" w:rsidRPr="00934206" w:rsidRDefault="000B1D97" w:rsidP="00813494">
      <w:pPr>
        <w:ind w:firstLine="567"/>
        <w:jc w:val="both"/>
        <w:rPr>
          <w:sz w:val="28"/>
          <w:szCs w:val="28"/>
        </w:rPr>
      </w:pPr>
      <w:r w:rsidRPr="00934206">
        <w:rPr>
          <w:sz w:val="28"/>
          <w:szCs w:val="28"/>
        </w:rPr>
        <w:t>4</w:t>
      </w:r>
      <w:r w:rsidR="00CB50FC" w:rsidRPr="00934206">
        <w:rPr>
          <w:sz w:val="28"/>
          <w:szCs w:val="28"/>
        </w:rPr>
        <w:t xml:space="preserve">. </w:t>
      </w:r>
      <w:proofErr w:type="gramStart"/>
      <w:r w:rsidR="00CB50FC" w:rsidRPr="00934206">
        <w:rPr>
          <w:sz w:val="28"/>
          <w:szCs w:val="28"/>
        </w:rPr>
        <w:t>Контроль за</w:t>
      </w:r>
      <w:proofErr w:type="gramEnd"/>
      <w:r w:rsidR="00CB50FC" w:rsidRPr="00934206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CB50FC" w:rsidRPr="00934206" w:rsidRDefault="00CB50FC" w:rsidP="009342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0FC" w:rsidRPr="00934206" w:rsidRDefault="00CB50FC" w:rsidP="009342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CB50FC" w:rsidRPr="00934206" w:rsidTr="00E95EB8">
        <w:tc>
          <w:tcPr>
            <w:tcW w:w="3922" w:type="dxa"/>
            <w:hideMark/>
          </w:tcPr>
          <w:p w:rsidR="00CB50FC" w:rsidRPr="00934206" w:rsidRDefault="00CB50FC" w:rsidP="00813494">
            <w:pPr>
              <w:tabs>
                <w:tab w:val="num" w:pos="0"/>
                <w:tab w:val="left" w:pos="9354"/>
              </w:tabs>
              <w:ind w:right="142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:rsidR="00CB50FC" w:rsidRPr="00934206" w:rsidRDefault="00CB50FC" w:rsidP="00934206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</w:p>
          <w:p w:rsidR="00CB50FC" w:rsidRPr="00934206" w:rsidRDefault="00CB50FC" w:rsidP="00D46B1F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___________Н.Г. Шабалина </w:t>
            </w:r>
          </w:p>
        </w:tc>
        <w:tc>
          <w:tcPr>
            <w:tcW w:w="5528" w:type="dxa"/>
          </w:tcPr>
          <w:p w:rsidR="00CB50FC" w:rsidRPr="00934206" w:rsidRDefault="00CB50FC" w:rsidP="00813494">
            <w:pPr>
              <w:tabs>
                <w:tab w:val="num" w:pos="0"/>
                <w:tab w:val="left" w:pos="9354"/>
              </w:tabs>
              <w:ind w:right="142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Председатель Совета народных депутатов </w:t>
            </w:r>
          </w:p>
          <w:p w:rsidR="00CB50FC" w:rsidRPr="00934206" w:rsidRDefault="00CB50FC" w:rsidP="00813494">
            <w:pPr>
              <w:tabs>
                <w:tab w:val="num" w:pos="0"/>
                <w:tab w:val="left" w:pos="9354"/>
              </w:tabs>
              <w:ind w:right="142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>Прокопьевского муниципального  округа</w:t>
            </w:r>
          </w:p>
          <w:p w:rsidR="00CB50FC" w:rsidRPr="00934206" w:rsidRDefault="00CB50FC" w:rsidP="00934206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</w:p>
          <w:p w:rsidR="00CB50FC" w:rsidRPr="00934206" w:rsidRDefault="00CB50FC" w:rsidP="00934206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34206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934206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CB50FC" w:rsidRPr="00934206" w:rsidRDefault="00CB50FC" w:rsidP="00934206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0FC" w:rsidRDefault="00CB50FC" w:rsidP="00934206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0FC" w:rsidRDefault="00CB50FC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494" w:rsidRDefault="0081349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494" w:rsidRDefault="0081349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494" w:rsidRDefault="0081349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494" w:rsidRDefault="0081349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494" w:rsidRDefault="0081349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494" w:rsidRDefault="00813494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B1F" w:rsidRDefault="00D46B1F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B1F" w:rsidRDefault="00D46B1F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B1F" w:rsidRDefault="00D46B1F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B1F" w:rsidRDefault="00D46B1F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B1F" w:rsidRDefault="00D46B1F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B1F" w:rsidRDefault="00D46B1F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CB5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DB2" w:rsidRDefault="00CB50FC" w:rsidP="00520D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A4356">
        <w:rPr>
          <w:rFonts w:ascii="Times New Roman" w:hAnsi="Times New Roman" w:cs="Times New Roman"/>
          <w:sz w:val="24"/>
          <w:szCs w:val="24"/>
        </w:rPr>
        <w:t xml:space="preserve"> </w:t>
      </w:r>
      <w:r w:rsidR="00D46B1F">
        <w:rPr>
          <w:rFonts w:ascii="Times New Roman" w:hAnsi="Times New Roman" w:cs="Times New Roman"/>
          <w:sz w:val="24"/>
          <w:szCs w:val="24"/>
        </w:rPr>
        <w:t>к решению</w:t>
      </w:r>
    </w:p>
    <w:p w:rsidR="00CB50FC" w:rsidRDefault="00CB50FC" w:rsidP="00CB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CB50FC" w:rsidRDefault="00CB50FC" w:rsidP="00CB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CB50FC" w:rsidRPr="00D46B1F" w:rsidRDefault="00D46B1F" w:rsidP="00D46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50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23.06.2022 </w:t>
      </w:r>
      <w:r w:rsidR="00CB50F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525</w:t>
      </w:r>
    </w:p>
    <w:p w:rsidR="00CB50FC" w:rsidRDefault="00CB50FC">
      <w:pPr>
        <w:pStyle w:val="ConsPlusTitlePage"/>
      </w:pPr>
    </w:p>
    <w:p w:rsidR="00F37511" w:rsidRDefault="00F37511" w:rsidP="00F375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1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B4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511" w:rsidRPr="00260CB5" w:rsidRDefault="00F37511" w:rsidP="00F3751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FC5FF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поддержки в форме налоговых льгот по уплате земельного налога инвесторам (организациям, </w:t>
      </w:r>
      <w:r w:rsidRPr="00260CB5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предпринимателям),</w:t>
      </w:r>
      <w:r w:rsidRPr="00260C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зарегистрированным на территории Прокопьевского муниципального округа,</w:t>
      </w:r>
      <w:r w:rsidRPr="00260CB5">
        <w:rPr>
          <w:rFonts w:ascii="Times New Roman" w:hAnsi="Times New Roman" w:cs="Times New Roman"/>
          <w:b/>
          <w:sz w:val="28"/>
          <w:szCs w:val="28"/>
        </w:rPr>
        <w:t xml:space="preserve"> на период реализации инвестиционных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(но не более трех лет) </w:t>
      </w:r>
      <w:r w:rsidRPr="00260CB5">
        <w:rPr>
          <w:rFonts w:ascii="Times New Roman" w:hAnsi="Times New Roman" w:cs="Times New Roman"/>
          <w:b/>
          <w:sz w:val="28"/>
          <w:szCs w:val="28"/>
        </w:rPr>
        <w:t>в отношении земельных участков, используемых для реализации инвестиционных проектов на территории муниципального образования Прокопьевский муниципальный округ Кемеровской области - Кузбасса</w:t>
      </w:r>
      <w:r w:rsidRPr="00260C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если инвестиции осуществлены после 1 января 2022 года</w:t>
      </w:r>
      <w:proofErr w:type="gramEnd"/>
    </w:p>
    <w:p w:rsidR="002F71DA" w:rsidRDefault="002F71DA" w:rsidP="002F71DA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F71DA" w:rsidRPr="002F71DA" w:rsidRDefault="002F71DA" w:rsidP="002F71DA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F71DA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F71DA" w:rsidRPr="002F71DA" w:rsidRDefault="002F71DA" w:rsidP="002F71D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87337" w:rsidRDefault="002F71DA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F71DA">
        <w:rPr>
          <w:rFonts w:eastAsiaTheme="minorHAnsi"/>
          <w:sz w:val="28"/>
          <w:szCs w:val="28"/>
          <w:lang w:eastAsia="en-US"/>
        </w:rPr>
        <w:t xml:space="preserve">1.1. </w:t>
      </w:r>
      <w:r w:rsidR="00934F4F" w:rsidRPr="00934F4F">
        <w:rPr>
          <w:rFonts w:eastAsiaTheme="minorHAnsi"/>
          <w:sz w:val="28"/>
          <w:szCs w:val="28"/>
          <w:lang w:eastAsia="en-US"/>
        </w:rPr>
        <w:t xml:space="preserve">Настоящий Порядок предоставления налоговых льгот по уплате земельного налога инвесторам, реализующим инвестиционные проекты на территории муниципального образования </w:t>
      </w:r>
      <w:r w:rsidR="00934F4F">
        <w:rPr>
          <w:rFonts w:eastAsiaTheme="minorHAnsi"/>
          <w:sz w:val="28"/>
          <w:szCs w:val="28"/>
          <w:lang w:eastAsia="en-US"/>
        </w:rPr>
        <w:t>Прокопьевский муниципальный</w:t>
      </w:r>
      <w:r w:rsidR="00934F4F" w:rsidRPr="00934F4F">
        <w:rPr>
          <w:rFonts w:eastAsiaTheme="minorHAnsi"/>
          <w:sz w:val="28"/>
          <w:szCs w:val="28"/>
          <w:lang w:eastAsia="en-US"/>
        </w:rPr>
        <w:t xml:space="preserve"> округ (далее - Порядок),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в отношении земельных участков, используемых для реализации инвестиционного проекта.</w:t>
      </w:r>
    </w:p>
    <w:p w:rsidR="00A41E6A" w:rsidRPr="00F75BD4" w:rsidRDefault="00934206" w:rsidP="00D46B1F">
      <w:pPr>
        <w:widowControl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A41E6A" w:rsidRPr="00F75BD4">
        <w:rPr>
          <w:sz w:val="28"/>
          <w:szCs w:val="28"/>
        </w:rPr>
        <w:t>Для целей настоящего По</w:t>
      </w:r>
      <w:r w:rsidR="00A41E6A">
        <w:rPr>
          <w:sz w:val="28"/>
          <w:szCs w:val="28"/>
        </w:rPr>
        <w:t>рядка</w:t>
      </w:r>
      <w:r w:rsidR="00A41E6A" w:rsidRPr="00F75BD4">
        <w:rPr>
          <w:sz w:val="28"/>
          <w:szCs w:val="28"/>
        </w:rPr>
        <w:t xml:space="preserve"> используются </w:t>
      </w:r>
      <w:r w:rsidR="00A41E6A">
        <w:rPr>
          <w:sz w:val="28"/>
          <w:szCs w:val="28"/>
        </w:rPr>
        <w:t xml:space="preserve">термины и </w:t>
      </w:r>
      <w:r w:rsidR="00A41E6A" w:rsidRPr="00F75BD4">
        <w:rPr>
          <w:sz w:val="28"/>
          <w:szCs w:val="28"/>
        </w:rPr>
        <w:t xml:space="preserve">понятия, установленные Федеральным </w:t>
      </w:r>
      <w:hyperlink r:id="rId7" w:history="1">
        <w:r w:rsidR="00A41E6A" w:rsidRPr="00A41E6A">
          <w:rPr>
            <w:sz w:val="28"/>
            <w:szCs w:val="28"/>
          </w:rPr>
          <w:t>законом</w:t>
        </w:r>
      </w:hyperlink>
      <w:r w:rsidR="00A41E6A" w:rsidRPr="00A41E6A">
        <w:rPr>
          <w:sz w:val="28"/>
          <w:szCs w:val="28"/>
        </w:rPr>
        <w:t xml:space="preserve"> </w:t>
      </w:r>
      <w:r w:rsidR="00A41E6A" w:rsidRPr="00F75BD4">
        <w:rPr>
          <w:sz w:val="28"/>
          <w:szCs w:val="28"/>
        </w:rPr>
        <w:t xml:space="preserve">от 25.02.1999 </w:t>
      </w:r>
      <w:r w:rsidR="00A41E6A">
        <w:rPr>
          <w:sz w:val="28"/>
          <w:szCs w:val="28"/>
        </w:rPr>
        <w:t>№</w:t>
      </w:r>
      <w:r w:rsidR="00A41E6A" w:rsidRPr="00F75BD4">
        <w:rPr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 Законом Кемеровской области от 26.11.2008 </w:t>
      </w:r>
      <w:r w:rsidR="00A41E6A">
        <w:rPr>
          <w:sz w:val="28"/>
          <w:szCs w:val="28"/>
        </w:rPr>
        <w:t>№</w:t>
      </w:r>
      <w:r w:rsidR="00A41E6A" w:rsidRPr="00F75BD4">
        <w:rPr>
          <w:sz w:val="28"/>
          <w:szCs w:val="28"/>
        </w:rPr>
        <w:t xml:space="preserve"> 102-ОЗ "О государственной поддержке инвестиционной, инновационной и производственной деятельности в Кемеровской области" и другими нормативно-правовыми актами Российской Федерации и Кемеровской области, а также следующие понятия:</w:t>
      </w:r>
      <w:proofErr w:type="gramEnd"/>
    </w:p>
    <w:p w:rsidR="00A41E6A" w:rsidRPr="00F75BD4" w:rsidRDefault="00A41E6A" w:rsidP="00D46B1F">
      <w:pPr>
        <w:ind w:firstLine="539"/>
        <w:jc w:val="both"/>
        <w:rPr>
          <w:sz w:val="28"/>
          <w:szCs w:val="28"/>
        </w:rPr>
      </w:pPr>
      <w:r w:rsidRPr="00F75BD4">
        <w:rPr>
          <w:sz w:val="28"/>
          <w:szCs w:val="28"/>
        </w:rPr>
        <w:t xml:space="preserve">приоритетные направления развития в муниципальном образовании </w:t>
      </w:r>
      <w:r>
        <w:rPr>
          <w:sz w:val="28"/>
          <w:szCs w:val="28"/>
        </w:rPr>
        <w:t>Прокопьевский муниципальный округ</w:t>
      </w:r>
      <w:r w:rsidRPr="00F75BD4">
        <w:rPr>
          <w:sz w:val="28"/>
          <w:szCs w:val="28"/>
        </w:rPr>
        <w:t xml:space="preserve"> </w:t>
      </w:r>
      <w:r w:rsidR="005F70CC">
        <w:rPr>
          <w:sz w:val="28"/>
          <w:szCs w:val="28"/>
        </w:rPr>
        <w:t xml:space="preserve">Кемеровской области – Кузбасса </w:t>
      </w:r>
      <w:r w:rsidRPr="00F75BD4">
        <w:rPr>
          <w:sz w:val="28"/>
          <w:szCs w:val="28"/>
        </w:rPr>
        <w:t xml:space="preserve">(далее - приоритетные направления) - направления развития </w:t>
      </w:r>
      <w:r>
        <w:rPr>
          <w:sz w:val="28"/>
          <w:szCs w:val="28"/>
        </w:rPr>
        <w:t>Прокопьевского муниципального округа</w:t>
      </w:r>
      <w:r w:rsidRPr="00F75BD4">
        <w:rPr>
          <w:sz w:val="28"/>
          <w:szCs w:val="28"/>
        </w:rPr>
        <w:t xml:space="preserve">, определяемые программами социально-экономического развития </w:t>
      </w:r>
      <w:r>
        <w:rPr>
          <w:sz w:val="28"/>
          <w:szCs w:val="28"/>
        </w:rPr>
        <w:t>округа</w:t>
      </w:r>
      <w:r w:rsidRPr="00F75BD4">
        <w:rPr>
          <w:sz w:val="28"/>
          <w:szCs w:val="28"/>
        </w:rPr>
        <w:t xml:space="preserve"> как приоритетные;</w:t>
      </w:r>
    </w:p>
    <w:p w:rsidR="00A41E6A" w:rsidRPr="00F75BD4" w:rsidRDefault="00A41E6A" w:rsidP="00D46B1F">
      <w:pPr>
        <w:ind w:firstLine="539"/>
        <w:jc w:val="both"/>
        <w:rPr>
          <w:sz w:val="28"/>
          <w:szCs w:val="28"/>
        </w:rPr>
      </w:pPr>
      <w:r w:rsidRPr="00F75BD4">
        <w:rPr>
          <w:sz w:val="28"/>
          <w:szCs w:val="28"/>
        </w:rPr>
        <w:t xml:space="preserve">приоритетный инвестиционный проект - инвестиционный проект, включенный в </w:t>
      </w:r>
      <w:r>
        <w:rPr>
          <w:sz w:val="28"/>
          <w:szCs w:val="28"/>
        </w:rPr>
        <w:t>Реестр</w:t>
      </w:r>
      <w:r w:rsidRPr="00F75BD4">
        <w:rPr>
          <w:sz w:val="28"/>
          <w:szCs w:val="28"/>
        </w:rPr>
        <w:t xml:space="preserve"> инвестиционных проектов;</w:t>
      </w:r>
    </w:p>
    <w:p w:rsidR="00A41E6A" w:rsidRPr="00F75BD4" w:rsidRDefault="000251CD" w:rsidP="00D46B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41E6A">
        <w:rPr>
          <w:sz w:val="28"/>
          <w:szCs w:val="28"/>
        </w:rPr>
        <w:t>еестр</w:t>
      </w:r>
      <w:r w:rsidR="00A41E6A" w:rsidRPr="00F75BD4">
        <w:rPr>
          <w:sz w:val="28"/>
          <w:szCs w:val="28"/>
        </w:rPr>
        <w:t xml:space="preserve"> инвестиционных проектов - совокупность инвестиционных проектов, направленных на реализацию приоритетных направлений развития муниципального образования </w:t>
      </w:r>
      <w:r w:rsidR="00A41E6A">
        <w:rPr>
          <w:sz w:val="28"/>
          <w:szCs w:val="28"/>
        </w:rPr>
        <w:t>Прокопьевский муниципальный округ</w:t>
      </w:r>
      <w:r w:rsidR="005F70CC">
        <w:rPr>
          <w:sz w:val="28"/>
          <w:szCs w:val="28"/>
        </w:rPr>
        <w:t xml:space="preserve"> Кемеровской области - Кузбасса</w:t>
      </w:r>
      <w:r w:rsidR="00A41E6A" w:rsidRPr="00F75BD4">
        <w:rPr>
          <w:sz w:val="28"/>
          <w:szCs w:val="28"/>
        </w:rPr>
        <w:t>;</w:t>
      </w:r>
    </w:p>
    <w:p w:rsidR="00A41E6A" w:rsidRPr="00F75BD4" w:rsidRDefault="00A41E6A" w:rsidP="00D46B1F">
      <w:pPr>
        <w:ind w:firstLine="539"/>
        <w:jc w:val="both"/>
        <w:rPr>
          <w:sz w:val="28"/>
          <w:szCs w:val="28"/>
        </w:rPr>
      </w:pPr>
      <w:r w:rsidRPr="00F75BD4">
        <w:rPr>
          <w:sz w:val="28"/>
          <w:szCs w:val="28"/>
        </w:rPr>
        <w:t xml:space="preserve">субъекты инвестиционной деятельности - </w:t>
      </w:r>
      <w:r>
        <w:rPr>
          <w:sz w:val="28"/>
          <w:szCs w:val="28"/>
        </w:rPr>
        <w:t>организации</w:t>
      </w:r>
      <w:r w:rsidRPr="00F75BD4">
        <w:rPr>
          <w:sz w:val="28"/>
          <w:szCs w:val="28"/>
        </w:rPr>
        <w:t xml:space="preserve"> и физические лица, иностранные субъекты предпринимательской деятельности, осуществляющие на территории </w:t>
      </w:r>
      <w:r>
        <w:rPr>
          <w:sz w:val="28"/>
          <w:szCs w:val="28"/>
        </w:rPr>
        <w:t>Прокопьевского муниципального округа</w:t>
      </w:r>
      <w:r w:rsidRPr="00F75BD4">
        <w:rPr>
          <w:sz w:val="28"/>
          <w:szCs w:val="28"/>
        </w:rPr>
        <w:t xml:space="preserve"> капитальные вложения в соответствии с законодательством Российской Федерации и Кемеровской области с использованием только собственных</w:t>
      </w:r>
      <w:r>
        <w:rPr>
          <w:sz w:val="28"/>
          <w:szCs w:val="28"/>
        </w:rPr>
        <w:t>,</w:t>
      </w:r>
      <w:r w:rsidRPr="00F75BD4">
        <w:rPr>
          <w:sz w:val="28"/>
          <w:szCs w:val="28"/>
        </w:rPr>
        <w:t xml:space="preserve"> либо собственных и привлеченны</w:t>
      </w:r>
      <w:r>
        <w:rPr>
          <w:sz w:val="28"/>
          <w:szCs w:val="28"/>
        </w:rPr>
        <w:t>х средств.</w:t>
      </w:r>
    </w:p>
    <w:p w:rsidR="00934206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Основной целью предоставления Льготы инвесторам, реализующим инвестиционные проекты на территории муниципального образования </w:t>
      </w:r>
      <w:r w:rsidR="009F5F4D" w:rsidRPr="009F5F4D">
        <w:rPr>
          <w:rFonts w:eastAsiaTheme="minorHAnsi"/>
          <w:sz w:val="28"/>
          <w:szCs w:val="28"/>
          <w:lang w:eastAsia="en-US"/>
        </w:rPr>
        <w:t>Прокопьевский муниципальный округ Кемеровской области</w:t>
      </w:r>
      <w:r w:rsidR="005F70CC">
        <w:rPr>
          <w:rFonts w:eastAsiaTheme="minorHAnsi"/>
          <w:sz w:val="28"/>
          <w:szCs w:val="28"/>
          <w:lang w:eastAsia="en-US"/>
        </w:rPr>
        <w:t xml:space="preserve"> </w:t>
      </w:r>
      <w:r w:rsidR="009F5F4D" w:rsidRPr="009F5F4D">
        <w:rPr>
          <w:rFonts w:eastAsiaTheme="minorHAnsi"/>
          <w:sz w:val="28"/>
          <w:szCs w:val="28"/>
          <w:lang w:eastAsia="en-US"/>
        </w:rPr>
        <w:t>-</w:t>
      </w:r>
      <w:r w:rsidR="005F70CC">
        <w:rPr>
          <w:rFonts w:eastAsiaTheme="minorHAnsi"/>
          <w:sz w:val="28"/>
          <w:szCs w:val="28"/>
          <w:lang w:eastAsia="en-US"/>
        </w:rPr>
        <w:t xml:space="preserve"> </w:t>
      </w:r>
      <w:r w:rsidR="009F5F4D" w:rsidRPr="009F5F4D">
        <w:rPr>
          <w:rFonts w:eastAsiaTheme="minorHAnsi"/>
          <w:sz w:val="28"/>
          <w:szCs w:val="28"/>
          <w:lang w:eastAsia="en-US"/>
        </w:rPr>
        <w:t>Кузбасса</w:t>
      </w:r>
      <w:r>
        <w:rPr>
          <w:rFonts w:eastAsiaTheme="minorHAnsi"/>
          <w:sz w:val="28"/>
          <w:szCs w:val="28"/>
          <w:lang w:eastAsia="en-US"/>
        </w:rPr>
        <w:t>, предусмотренной настоящим Порядком, является стимулирование инвестиционной активности субъектов предпринимательской деятельности,</w:t>
      </w:r>
      <w:r w:rsidR="009F5F4D">
        <w:rPr>
          <w:rFonts w:eastAsiaTheme="minorHAnsi"/>
          <w:sz w:val="28"/>
          <w:szCs w:val="28"/>
          <w:lang w:eastAsia="en-US"/>
        </w:rPr>
        <w:t xml:space="preserve"> привлечение инвестиций по приоритетным направлениям развития экономики </w:t>
      </w:r>
      <w:r w:rsidR="009909DB">
        <w:rPr>
          <w:rFonts w:eastAsiaTheme="minorHAnsi"/>
          <w:sz w:val="28"/>
          <w:szCs w:val="28"/>
          <w:lang w:eastAsia="en-US"/>
        </w:rPr>
        <w:t>Прокопьевского муниципального</w:t>
      </w:r>
      <w:r w:rsidR="009909DB" w:rsidRPr="009F5F4D">
        <w:rPr>
          <w:rFonts w:eastAsiaTheme="minorHAnsi"/>
          <w:sz w:val="28"/>
          <w:szCs w:val="28"/>
          <w:lang w:eastAsia="en-US"/>
        </w:rPr>
        <w:t xml:space="preserve"> округ</w:t>
      </w:r>
      <w:r w:rsidR="009909D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создание новых рабочих мест.</w:t>
      </w:r>
      <w:proofErr w:type="gramEnd"/>
    </w:p>
    <w:p w:rsidR="006F6C9A" w:rsidRDefault="00934206" w:rsidP="00D46B1F">
      <w:pPr>
        <w:widowControl/>
        <w:ind w:firstLine="53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 w:rsidR="001A6ECA">
        <w:rPr>
          <w:rFonts w:eastAsiaTheme="minorHAnsi"/>
          <w:sz w:val="28"/>
          <w:szCs w:val="28"/>
          <w:lang w:eastAsia="en-US"/>
        </w:rPr>
        <w:t>Пользователями Льготы, предоставляемой в соответствии с настоящим Порядком, являются организации и</w:t>
      </w:r>
      <w:r w:rsidR="006F6C9A" w:rsidRPr="00FC3577">
        <w:rPr>
          <w:color w:val="000000"/>
          <w:sz w:val="28"/>
          <w:szCs w:val="28"/>
        </w:rPr>
        <w:t xml:space="preserve"> индивидуальные предприниматели, зарегистрированные на территории </w:t>
      </w:r>
      <w:r w:rsidR="006F6C9A">
        <w:rPr>
          <w:color w:val="000000"/>
          <w:sz w:val="28"/>
          <w:szCs w:val="28"/>
        </w:rPr>
        <w:t>Прокопьевского муниципального округа Кемеровской области</w:t>
      </w:r>
      <w:r w:rsidR="005F70CC">
        <w:rPr>
          <w:color w:val="000000"/>
          <w:sz w:val="28"/>
          <w:szCs w:val="28"/>
        </w:rPr>
        <w:t xml:space="preserve"> </w:t>
      </w:r>
      <w:r w:rsidR="006F6C9A">
        <w:rPr>
          <w:color w:val="000000"/>
          <w:sz w:val="28"/>
          <w:szCs w:val="28"/>
        </w:rPr>
        <w:t>-</w:t>
      </w:r>
      <w:r w:rsidR="005F70CC">
        <w:rPr>
          <w:color w:val="000000"/>
          <w:sz w:val="28"/>
          <w:szCs w:val="28"/>
        </w:rPr>
        <w:t xml:space="preserve"> </w:t>
      </w:r>
      <w:r w:rsidR="006F6C9A" w:rsidRPr="00B27D2E">
        <w:rPr>
          <w:color w:val="000000"/>
          <w:sz w:val="28"/>
          <w:szCs w:val="28"/>
        </w:rPr>
        <w:t>Кузбасса, в том числе иностранные, осуществляющие инвестиционную деятельность и уплачивающие законодательно установленные налоги</w:t>
      </w:r>
      <w:r w:rsidR="006F6C9A" w:rsidRPr="00FC3577">
        <w:rPr>
          <w:color w:val="000000"/>
          <w:sz w:val="28"/>
          <w:szCs w:val="28"/>
        </w:rPr>
        <w:t xml:space="preserve"> в местный бюджет</w:t>
      </w:r>
      <w:r w:rsidR="001A6ECA">
        <w:rPr>
          <w:color w:val="000000"/>
          <w:sz w:val="28"/>
          <w:szCs w:val="28"/>
        </w:rPr>
        <w:t>, если инвестиции осущес</w:t>
      </w:r>
      <w:r w:rsidR="00934F4F">
        <w:rPr>
          <w:color w:val="000000"/>
          <w:sz w:val="28"/>
          <w:szCs w:val="28"/>
        </w:rPr>
        <w:t>твлены после 1 января 2022 года</w:t>
      </w:r>
      <w:r w:rsidR="00934F4F" w:rsidRPr="00934F4F">
        <w:t xml:space="preserve"> </w:t>
      </w:r>
      <w:r w:rsidR="00934F4F">
        <w:rPr>
          <w:color w:val="000000"/>
          <w:sz w:val="28"/>
          <w:szCs w:val="28"/>
        </w:rPr>
        <w:t>и включе</w:t>
      </w:r>
      <w:r w:rsidR="004F7645">
        <w:rPr>
          <w:color w:val="000000"/>
          <w:sz w:val="28"/>
          <w:szCs w:val="28"/>
        </w:rPr>
        <w:t>н</w:t>
      </w:r>
      <w:r w:rsidR="00934F4F">
        <w:rPr>
          <w:color w:val="000000"/>
          <w:sz w:val="28"/>
          <w:szCs w:val="28"/>
        </w:rPr>
        <w:t>ны</w:t>
      </w:r>
      <w:r w:rsidR="004F7645">
        <w:rPr>
          <w:color w:val="000000"/>
          <w:sz w:val="28"/>
          <w:szCs w:val="28"/>
        </w:rPr>
        <w:t>е</w:t>
      </w:r>
      <w:r w:rsidR="00934F4F" w:rsidRPr="00934F4F">
        <w:rPr>
          <w:color w:val="000000"/>
          <w:sz w:val="28"/>
          <w:szCs w:val="28"/>
        </w:rPr>
        <w:t xml:space="preserve"> в реестр инвестиционных проектов Прокопьевского муниципального округа (далее - Реестр).</w:t>
      </w:r>
      <w:proofErr w:type="gramEnd"/>
    </w:p>
    <w:p w:rsidR="00934206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Основными приоритетными инвестиционными </w:t>
      </w:r>
      <w:r w:rsidR="009909DB">
        <w:rPr>
          <w:rFonts w:eastAsiaTheme="minorHAnsi"/>
          <w:sz w:val="28"/>
          <w:szCs w:val="28"/>
          <w:lang w:eastAsia="en-US"/>
        </w:rPr>
        <w:t xml:space="preserve">направлениями </w:t>
      </w:r>
      <w:r>
        <w:rPr>
          <w:rFonts w:eastAsiaTheme="minorHAnsi"/>
          <w:sz w:val="28"/>
          <w:szCs w:val="28"/>
          <w:lang w:eastAsia="en-US"/>
        </w:rPr>
        <w:t>мун</w:t>
      </w:r>
      <w:r w:rsidR="004D2E9D">
        <w:rPr>
          <w:rFonts w:eastAsiaTheme="minorHAnsi"/>
          <w:sz w:val="28"/>
          <w:szCs w:val="28"/>
          <w:lang w:eastAsia="en-US"/>
        </w:rPr>
        <w:t xml:space="preserve">иципального образования </w:t>
      </w:r>
      <w:r w:rsidR="009909DB" w:rsidRPr="009F5F4D">
        <w:rPr>
          <w:rFonts w:eastAsiaTheme="minorHAnsi"/>
          <w:sz w:val="28"/>
          <w:szCs w:val="28"/>
          <w:lang w:eastAsia="en-US"/>
        </w:rPr>
        <w:t>Прокопьевский муниципальный округ</w:t>
      </w:r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9909DB" w:rsidRDefault="009909DB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E4523">
        <w:rPr>
          <w:rFonts w:eastAsiaTheme="minorHAnsi"/>
          <w:sz w:val="28"/>
          <w:szCs w:val="28"/>
          <w:lang w:eastAsia="en-US"/>
        </w:rPr>
        <w:t>реализация инновационных проектов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34206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и развитие туристско-рекреационной отрасли;</w:t>
      </w:r>
    </w:p>
    <w:p w:rsidR="00934206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909DB">
        <w:rPr>
          <w:rFonts w:eastAsiaTheme="minorHAnsi"/>
          <w:sz w:val="28"/>
          <w:szCs w:val="28"/>
          <w:lang w:eastAsia="en-US"/>
        </w:rPr>
        <w:t xml:space="preserve"> </w:t>
      </w:r>
      <w:r w:rsidR="009909DB" w:rsidRPr="00BE4523">
        <w:rPr>
          <w:rFonts w:eastAsiaTheme="minorHAnsi"/>
          <w:sz w:val="28"/>
          <w:szCs w:val="28"/>
          <w:lang w:eastAsia="en-US"/>
        </w:rPr>
        <w:t>развитие сельскохозяйственного производства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46B1F" w:rsidRDefault="00D46B1F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909DB" w:rsidRPr="00BE4523">
        <w:rPr>
          <w:rFonts w:eastAsiaTheme="minorHAnsi"/>
          <w:sz w:val="28"/>
          <w:szCs w:val="28"/>
          <w:lang w:eastAsia="en-US"/>
        </w:rPr>
        <w:t>строительство промышленных предприятий</w:t>
      </w:r>
      <w:r w:rsidR="009909DB">
        <w:rPr>
          <w:rFonts w:eastAsiaTheme="minorHAnsi"/>
          <w:sz w:val="28"/>
          <w:szCs w:val="28"/>
          <w:lang w:eastAsia="en-US"/>
        </w:rPr>
        <w:t xml:space="preserve"> (кроме предприятий угольной промышленности)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BE4523">
        <w:rPr>
          <w:rFonts w:eastAsiaTheme="minorHAnsi"/>
          <w:sz w:val="28"/>
          <w:szCs w:val="28"/>
          <w:lang w:eastAsia="en-US"/>
        </w:rPr>
        <w:t xml:space="preserve"> предприятий переработки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4523">
        <w:rPr>
          <w:rFonts w:eastAsiaTheme="minorHAnsi"/>
          <w:sz w:val="28"/>
          <w:szCs w:val="28"/>
          <w:lang w:eastAsia="en-US"/>
        </w:rPr>
        <w:t>сельскохозяйственной продукции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34206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строительст</w:t>
      </w:r>
      <w:r w:rsidR="009909DB">
        <w:rPr>
          <w:rFonts w:eastAsiaTheme="minorHAnsi"/>
          <w:sz w:val="28"/>
          <w:szCs w:val="28"/>
          <w:lang w:eastAsia="en-US"/>
        </w:rPr>
        <w:t>во социально значимых объектов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4206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1.</w:t>
      </w:r>
      <w:r w:rsidR="006C6531">
        <w:rPr>
          <w:rFonts w:eastAsiaTheme="minorHAnsi"/>
          <w:sz w:val="28"/>
          <w:szCs w:val="28"/>
          <w:lang w:eastAsia="en-US"/>
        </w:rPr>
        <w:t>6</w:t>
      </w:r>
      <w:r w:rsidR="0041064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Льгота предоставляется при обязательном исполнении следующ</w:t>
      </w:r>
      <w:r w:rsidR="00B00AE5">
        <w:rPr>
          <w:rFonts w:eastAsiaTheme="minorHAnsi"/>
          <w:sz w:val="28"/>
          <w:szCs w:val="28"/>
          <w:lang w:eastAsia="en-US"/>
        </w:rPr>
        <w:t>их</w:t>
      </w:r>
      <w:r>
        <w:rPr>
          <w:rFonts w:eastAsiaTheme="minorHAnsi"/>
          <w:sz w:val="28"/>
          <w:szCs w:val="28"/>
          <w:lang w:eastAsia="en-US"/>
        </w:rPr>
        <w:t xml:space="preserve"> услови</w:t>
      </w:r>
      <w:r w:rsidR="00B00AE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909DB" w:rsidRDefault="00934206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сумма инвестиций должна быть эквивалентна не менее </w:t>
      </w:r>
      <w:r w:rsidR="009909DB">
        <w:rPr>
          <w:rFonts w:eastAsiaTheme="minorHAnsi"/>
          <w:sz w:val="28"/>
          <w:szCs w:val="28"/>
          <w:lang w:eastAsia="en-US"/>
        </w:rPr>
        <w:t>10 млн</w:t>
      </w:r>
      <w:r w:rsidR="0004533C">
        <w:rPr>
          <w:rFonts w:eastAsiaTheme="minorHAnsi"/>
          <w:sz w:val="28"/>
          <w:szCs w:val="28"/>
          <w:lang w:eastAsia="en-US"/>
        </w:rPr>
        <w:t>.</w:t>
      </w:r>
      <w:r w:rsidR="009909DB"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934206" w:rsidRDefault="009909DB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4206">
        <w:rPr>
          <w:rFonts w:eastAsiaTheme="minorHAnsi"/>
          <w:sz w:val="28"/>
          <w:szCs w:val="28"/>
          <w:lang w:eastAsia="en-US"/>
        </w:rPr>
        <w:t>количество вновь создаваемых раб</w:t>
      </w:r>
      <w:r w:rsidR="006C6531">
        <w:rPr>
          <w:rFonts w:eastAsiaTheme="minorHAnsi"/>
          <w:sz w:val="28"/>
          <w:szCs w:val="28"/>
          <w:lang w:eastAsia="en-US"/>
        </w:rPr>
        <w:t>очих мест - не менее 10 человек.</w:t>
      </w:r>
    </w:p>
    <w:p w:rsidR="001226A7" w:rsidRDefault="006C6531" w:rsidP="00D46B1F">
      <w:pPr>
        <w:widowControl/>
        <w:ind w:firstLine="539"/>
        <w:jc w:val="both"/>
        <w:rPr>
          <w:color w:val="000000"/>
          <w:sz w:val="28"/>
          <w:szCs w:val="28"/>
        </w:rPr>
      </w:pPr>
      <w:r w:rsidRPr="006C6531">
        <w:rPr>
          <w:rFonts w:eastAsiaTheme="minorHAnsi"/>
          <w:sz w:val="28"/>
          <w:szCs w:val="28"/>
          <w:lang w:eastAsia="en-US"/>
        </w:rPr>
        <w:t>1.7. И</w:t>
      </w:r>
      <w:r w:rsidR="001226A7" w:rsidRPr="006C6531">
        <w:rPr>
          <w:color w:val="000000"/>
          <w:sz w:val="28"/>
          <w:szCs w:val="28"/>
        </w:rPr>
        <w:t xml:space="preserve">нвестор, претендующий на Льготу, заключает с администрацией Прокопьевского муниципального округа </w:t>
      </w:r>
      <w:r w:rsidR="0081144B" w:rsidRPr="006C6531">
        <w:rPr>
          <w:color w:val="000000"/>
          <w:sz w:val="28"/>
          <w:szCs w:val="28"/>
        </w:rPr>
        <w:t xml:space="preserve">налоговое </w:t>
      </w:r>
      <w:r w:rsidR="001226A7" w:rsidRPr="006C6531">
        <w:rPr>
          <w:color w:val="000000"/>
          <w:sz w:val="28"/>
          <w:szCs w:val="28"/>
        </w:rPr>
        <w:t>соглашение</w:t>
      </w:r>
      <w:r w:rsidR="0081144B" w:rsidRPr="006C6531">
        <w:rPr>
          <w:color w:val="000000"/>
          <w:sz w:val="28"/>
          <w:szCs w:val="28"/>
        </w:rPr>
        <w:t>, согласно приложени</w:t>
      </w:r>
      <w:r w:rsidR="004F7645" w:rsidRPr="006C6531">
        <w:rPr>
          <w:color w:val="000000"/>
          <w:sz w:val="28"/>
          <w:szCs w:val="28"/>
        </w:rPr>
        <w:t>ю</w:t>
      </w:r>
      <w:r w:rsidR="0081144B" w:rsidRPr="006C6531">
        <w:rPr>
          <w:color w:val="000000"/>
          <w:sz w:val="28"/>
          <w:szCs w:val="28"/>
        </w:rPr>
        <w:t xml:space="preserve"> </w:t>
      </w:r>
      <w:r w:rsidR="00DF7AF5" w:rsidRPr="006C6531">
        <w:rPr>
          <w:color w:val="000000"/>
          <w:sz w:val="28"/>
          <w:szCs w:val="28"/>
        </w:rPr>
        <w:t>2</w:t>
      </w:r>
      <w:r w:rsidR="0081144B" w:rsidRPr="006C6531">
        <w:rPr>
          <w:color w:val="000000"/>
          <w:sz w:val="28"/>
          <w:szCs w:val="28"/>
        </w:rPr>
        <w:t xml:space="preserve"> к настоящему Порядку</w:t>
      </w:r>
      <w:r w:rsidR="001226A7" w:rsidRPr="006C6531">
        <w:rPr>
          <w:color w:val="000000"/>
          <w:sz w:val="28"/>
          <w:szCs w:val="28"/>
        </w:rPr>
        <w:t>.</w:t>
      </w:r>
    </w:p>
    <w:p w:rsidR="00934206" w:rsidRDefault="00934206" w:rsidP="00D46B1F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B7C0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Срок предоставления Льготы составляет 3 </w:t>
      </w:r>
      <w:r w:rsidR="00424C24">
        <w:rPr>
          <w:rFonts w:eastAsiaTheme="minorHAnsi"/>
          <w:sz w:val="28"/>
          <w:szCs w:val="28"/>
          <w:lang w:eastAsia="en-US"/>
        </w:rPr>
        <w:t xml:space="preserve">(три) </w:t>
      </w:r>
      <w:r>
        <w:rPr>
          <w:rFonts w:eastAsiaTheme="minorHAnsi"/>
          <w:sz w:val="28"/>
          <w:szCs w:val="28"/>
          <w:lang w:eastAsia="en-US"/>
        </w:rPr>
        <w:t>года</w:t>
      </w:r>
      <w:r w:rsidR="00774E12">
        <w:rPr>
          <w:rFonts w:eastAsiaTheme="minorHAnsi"/>
          <w:sz w:val="28"/>
          <w:szCs w:val="28"/>
          <w:lang w:eastAsia="en-US"/>
        </w:rPr>
        <w:t xml:space="preserve"> </w:t>
      </w:r>
      <w:r w:rsidR="00774E12" w:rsidRPr="00FC3577">
        <w:rPr>
          <w:color w:val="000000"/>
          <w:sz w:val="28"/>
          <w:szCs w:val="28"/>
        </w:rPr>
        <w:t>с момента заключения налогового соглашения</w:t>
      </w:r>
      <w:r w:rsidR="00DB7C05">
        <w:rPr>
          <w:rFonts w:eastAsiaTheme="minorHAnsi"/>
          <w:sz w:val="28"/>
          <w:szCs w:val="28"/>
          <w:lang w:eastAsia="en-US"/>
        </w:rPr>
        <w:t>.</w:t>
      </w:r>
    </w:p>
    <w:p w:rsidR="00934206" w:rsidRDefault="00DB7C05" w:rsidP="00D46B1F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</w:t>
      </w:r>
      <w:r w:rsidR="00934206">
        <w:rPr>
          <w:rFonts w:eastAsiaTheme="minorHAnsi"/>
          <w:sz w:val="28"/>
          <w:szCs w:val="28"/>
          <w:lang w:eastAsia="en-US"/>
        </w:rPr>
        <w:t>. Льгота предоставляется субъекту инвестиционной деятельности один раз в течение срока реализации инвестиционного проекта.</w:t>
      </w:r>
    </w:p>
    <w:p w:rsidR="00934206" w:rsidRDefault="00934206" w:rsidP="00934206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34206" w:rsidRDefault="00934206" w:rsidP="00934206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Условия и порядок предоставления </w:t>
      </w:r>
      <w:r w:rsidR="00D46B1F">
        <w:rPr>
          <w:rFonts w:eastAsiaTheme="minorHAnsi"/>
          <w:b/>
          <w:bCs/>
          <w:sz w:val="28"/>
          <w:szCs w:val="28"/>
          <w:lang w:eastAsia="en-US"/>
        </w:rPr>
        <w:t>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ьгот по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земельному</w:t>
      </w:r>
      <w:proofErr w:type="gramEnd"/>
    </w:p>
    <w:p w:rsidR="00934206" w:rsidRDefault="00934206" w:rsidP="00934206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налогу инвесторам</w:t>
      </w:r>
    </w:p>
    <w:p w:rsidR="0004533C" w:rsidRDefault="0004533C" w:rsidP="00934206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34206" w:rsidRDefault="00934206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8"/>
      <w:bookmarkEnd w:id="2"/>
      <w:r>
        <w:rPr>
          <w:rFonts w:eastAsiaTheme="minorHAnsi"/>
          <w:sz w:val="28"/>
          <w:szCs w:val="28"/>
          <w:lang w:eastAsia="en-US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E05D4B" w:rsidRDefault="00934206" w:rsidP="00E05D4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Субъектам инвестиционной деятельности, реализующим инвестиционные проекты, одобренные к реализации на Совете по инвестиционной и инновационной деятельности </w:t>
      </w:r>
      <w:r w:rsidR="00482A3E">
        <w:rPr>
          <w:rFonts w:eastAsiaTheme="minorHAnsi"/>
          <w:sz w:val="28"/>
          <w:szCs w:val="28"/>
          <w:lang w:eastAsia="en-US"/>
        </w:rPr>
        <w:t xml:space="preserve">на территории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2A3E">
        <w:rPr>
          <w:rFonts w:eastAsiaTheme="minorHAnsi"/>
          <w:sz w:val="28"/>
          <w:szCs w:val="28"/>
          <w:lang w:eastAsia="en-US"/>
        </w:rPr>
        <w:t>Прокопьевского муниципального</w:t>
      </w:r>
      <w:r w:rsidR="00482A3E" w:rsidRPr="009F5F4D">
        <w:rPr>
          <w:rFonts w:eastAsiaTheme="minorHAnsi"/>
          <w:sz w:val="28"/>
          <w:szCs w:val="28"/>
          <w:lang w:eastAsia="en-US"/>
        </w:rPr>
        <w:t xml:space="preserve"> округ</w:t>
      </w:r>
      <w:r w:rsidR="00482A3E">
        <w:rPr>
          <w:rFonts w:eastAsiaTheme="minorHAnsi"/>
          <w:sz w:val="28"/>
          <w:szCs w:val="28"/>
          <w:lang w:eastAsia="en-US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 xml:space="preserve">(далее - Совет), предоставляется налоговая льгота в виде </w:t>
      </w:r>
      <w:r w:rsidR="003222CE">
        <w:rPr>
          <w:rFonts w:eastAsiaTheme="minorHAnsi"/>
          <w:sz w:val="28"/>
          <w:szCs w:val="28"/>
          <w:lang w:eastAsia="en-US"/>
        </w:rPr>
        <w:t xml:space="preserve">освобождения от </w:t>
      </w:r>
      <w:r>
        <w:rPr>
          <w:rFonts w:eastAsiaTheme="minorHAnsi"/>
          <w:sz w:val="28"/>
          <w:szCs w:val="28"/>
          <w:lang w:eastAsia="en-US"/>
        </w:rPr>
        <w:t>уплат</w:t>
      </w:r>
      <w:r w:rsidR="003222CE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136E66">
        <w:rPr>
          <w:rFonts w:eastAsiaTheme="minorHAnsi"/>
          <w:sz w:val="28"/>
          <w:szCs w:val="28"/>
          <w:lang w:eastAsia="en-US"/>
        </w:rPr>
        <w:t>уммы земельного налога</w:t>
      </w:r>
      <w:r>
        <w:rPr>
          <w:rFonts w:eastAsiaTheme="minorHAnsi"/>
          <w:sz w:val="28"/>
          <w:szCs w:val="28"/>
          <w:lang w:eastAsia="en-US"/>
        </w:rPr>
        <w:t xml:space="preserve"> в порядке и на условиях, установленных настоящим Порядком.</w:t>
      </w:r>
    </w:p>
    <w:p w:rsidR="005F70CC" w:rsidRDefault="00E05D4B" w:rsidP="005F70CC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5F70CC">
        <w:rPr>
          <w:rFonts w:eastAsiaTheme="minorHAnsi"/>
          <w:sz w:val="28"/>
          <w:szCs w:val="28"/>
          <w:lang w:eastAsia="en-US"/>
        </w:rPr>
        <w:t xml:space="preserve">. </w:t>
      </w:r>
      <w:r w:rsidR="00934206">
        <w:rPr>
          <w:rFonts w:eastAsiaTheme="minorHAnsi"/>
          <w:sz w:val="28"/>
          <w:szCs w:val="28"/>
          <w:lang w:eastAsia="en-US"/>
        </w:rPr>
        <w:t>Налогоплательщик</w:t>
      </w:r>
      <w:r w:rsidR="005F70CC">
        <w:rPr>
          <w:rFonts w:eastAsiaTheme="minorHAnsi"/>
          <w:sz w:val="28"/>
          <w:szCs w:val="28"/>
          <w:lang w:eastAsia="en-US"/>
        </w:rPr>
        <w:t xml:space="preserve"> </w:t>
      </w:r>
      <w:r w:rsidR="00934206">
        <w:rPr>
          <w:rFonts w:eastAsiaTheme="minorHAnsi"/>
          <w:sz w:val="28"/>
          <w:szCs w:val="28"/>
          <w:lang w:eastAsia="en-US"/>
        </w:rPr>
        <w:t>(</w:t>
      </w:r>
      <w:r w:rsidR="00D43914">
        <w:rPr>
          <w:rFonts w:eastAsiaTheme="minorHAnsi"/>
          <w:sz w:val="28"/>
          <w:szCs w:val="28"/>
          <w:lang w:eastAsia="en-US"/>
        </w:rPr>
        <w:t>организация</w:t>
      </w:r>
      <w:r w:rsidR="00934206">
        <w:rPr>
          <w:rFonts w:eastAsiaTheme="minorHAnsi"/>
          <w:sz w:val="28"/>
          <w:szCs w:val="28"/>
          <w:lang w:eastAsia="en-US"/>
        </w:rPr>
        <w:t>,</w:t>
      </w:r>
      <w:r w:rsidR="005F70CC">
        <w:rPr>
          <w:rFonts w:eastAsiaTheme="minorHAnsi"/>
          <w:sz w:val="28"/>
          <w:szCs w:val="28"/>
          <w:lang w:eastAsia="en-US"/>
        </w:rPr>
        <w:t xml:space="preserve"> </w:t>
      </w:r>
      <w:r w:rsidR="00934206">
        <w:rPr>
          <w:rFonts w:eastAsiaTheme="minorHAnsi"/>
          <w:sz w:val="28"/>
          <w:szCs w:val="28"/>
          <w:lang w:eastAsia="en-US"/>
        </w:rPr>
        <w:t xml:space="preserve">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D43914">
        <w:rPr>
          <w:rFonts w:eastAsiaTheme="minorHAnsi"/>
          <w:sz w:val="28"/>
          <w:szCs w:val="28"/>
          <w:lang w:eastAsia="en-US"/>
        </w:rPr>
        <w:t>Прокопьевского муниципального</w:t>
      </w:r>
      <w:r w:rsidR="00934206">
        <w:rPr>
          <w:rFonts w:eastAsiaTheme="minorHAnsi"/>
          <w:sz w:val="28"/>
          <w:szCs w:val="28"/>
          <w:lang w:eastAsia="en-US"/>
        </w:rPr>
        <w:t xml:space="preserve"> округа (далее - администрация) в лице главы </w:t>
      </w:r>
      <w:r w:rsidR="00D43914">
        <w:rPr>
          <w:rFonts w:eastAsiaTheme="minorHAnsi"/>
          <w:sz w:val="28"/>
          <w:szCs w:val="28"/>
          <w:lang w:eastAsia="en-US"/>
        </w:rPr>
        <w:t xml:space="preserve">Прокопьевского муниципального округа </w:t>
      </w:r>
      <w:r w:rsidR="00934206">
        <w:rPr>
          <w:rFonts w:eastAsiaTheme="minorHAnsi"/>
          <w:sz w:val="28"/>
          <w:szCs w:val="28"/>
          <w:lang w:eastAsia="en-US"/>
        </w:rPr>
        <w:t xml:space="preserve">и налогоплательщиком в лице руководителя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="00934206">
        <w:rPr>
          <w:rFonts w:eastAsiaTheme="minorHAnsi"/>
          <w:sz w:val="28"/>
          <w:szCs w:val="28"/>
          <w:lang w:eastAsia="en-US"/>
        </w:rPr>
        <w:t>, индивидуального предпринимателя.</w:t>
      </w:r>
      <w:r w:rsidR="005F70CC" w:rsidRPr="005F70CC">
        <w:rPr>
          <w:rFonts w:eastAsiaTheme="minorHAnsi"/>
          <w:sz w:val="28"/>
          <w:szCs w:val="28"/>
          <w:lang w:eastAsia="en-US"/>
        </w:rPr>
        <w:t xml:space="preserve"> </w:t>
      </w:r>
      <w:r w:rsidR="005F70CC">
        <w:rPr>
          <w:rFonts w:eastAsiaTheme="minorHAnsi"/>
          <w:sz w:val="28"/>
          <w:szCs w:val="28"/>
          <w:lang w:eastAsia="en-US"/>
        </w:rPr>
        <w:t>Налоговая льгота вступает в силу с 1 числа квартала, в котором было заключено налоговое соглашение.</w:t>
      </w:r>
    </w:p>
    <w:p w:rsidR="00934206" w:rsidRDefault="005F70CC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1"/>
      <w:bookmarkEnd w:id="3"/>
      <w:r>
        <w:rPr>
          <w:rFonts w:eastAsiaTheme="minorHAnsi"/>
          <w:sz w:val="28"/>
          <w:szCs w:val="28"/>
          <w:lang w:eastAsia="en-US"/>
        </w:rPr>
        <w:t>2</w:t>
      </w:r>
      <w:r w:rsidR="00934206">
        <w:rPr>
          <w:rFonts w:eastAsiaTheme="minorHAnsi"/>
          <w:sz w:val="28"/>
          <w:szCs w:val="28"/>
          <w:lang w:eastAsia="en-US"/>
        </w:rPr>
        <w:t xml:space="preserve">.4. Налоговое соглашение заключается на основании следующих документов, предоставленных в </w:t>
      </w:r>
      <w:r w:rsidR="00E05D4B">
        <w:rPr>
          <w:rFonts w:eastAsiaTheme="minorHAnsi"/>
          <w:sz w:val="28"/>
          <w:szCs w:val="28"/>
          <w:lang w:eastAsia="en-US"/>
        </w:rPr>
        <w:t>отдел экономик</w:t>
      </w:r>
      <w:r w:rsidR="002939FB">
        <w:rPr>
          <w:rFonts w:eastAsiaTheme="minorHAnsi"/>
          <w:sz w:val="28"/>
          <w:szCs w:val="28"/>
          <w:lang w:eastAsia="en-US"/>
        </w:rPr>
        <w:t>и по ценам и труду администрации</w:t>
      </w:r>
      <w:r w:rsidR="00E05D4B">
        <w:rPr>
          <w:rFonts w:eastAsiaTheme="minorHAnsi"/>
          <w:sz w:val="28"/>
          <w:szCs w:val="28"/>
          <w:lang w:eastAsia="en-US"/>
        </w:rPr>
        <w:t xml:space="preserve"> Прокопьевского муниципального округа</w:t>
      </w:r>
      <w:r w:rsidR="00934206">
        <w:rPr>
          <w:rFonts w:eastAsiaTheme="minorHAnsi"/>
          <w:sz w:val="28"/>
          <w:szCs w:val="28"/>
          <w:lang w:eastAsia="en-US"/>
        </w:rPr>
        <w:t xml:space="preserve"> (далее - </w:t>
      </w:r>
      <w:r w:rsidR="00E05D4B">
        <w:rPr>
          <w:rFonts w:eastAsiaTheme="minorHAnsi"/>
          <w:sz w:val="28"/>
          <w:szCs w:val="28"/>
          <w:lang w:eastAsia="en-US"/>
        </w:rPr>
        <w:t>Отдел</w:t>
      </w:r>
      <w:r w:rsidR="00934206">
        <w:rPr>
          <w:rFonts w:eastAsiaTheme="minorHAnsi"/>
          <w:sz w:val="28"/>
          <w:szCs w:val="28"/>
          <w:lang w:eastAsia="en-US"/>
        </w:rPr>
        <w:t>):</w:t>
      </w:r>
    </w:p>
    <w:p w:rsidR="00F34749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письменное заявление на имя главы </w:t>
      </w:r>
      <w:r w:rsidR="00136E66">
        <w:rPr>
          <w:rFonts w:eastAsiaTheme="minorHAnsi"/>
          <w:sz w:val="28"/>
          <w:szCs w:val="28"/>
          <w:lang w:eastAsia="en-US"/>
        </w:rPr>
        <w:t>Прокопьевского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с просьбой </w:t>
      </w:r>
      <w:r w:rsidR="005F70CC">
        <w:rPr>
          <w:rFonts w:eastAsiaTheme="minorHAnsi"/>
          <w:sz w:val="28"/>
          <w:szCs w:val="28"/>
          <w:lang w:eastAsia="en-US"/>
        </w:rPr>
        <w:t>предоставления муниципальной поддержки в форме налоговой льготы по уплате земельного налога</w:t>
      </w:r>
      <w:r>
        <w:rPr>
          <w:rFonts w:eastAsiaTheme="minorHAnsi"/>
          <w:sz w:val="28"/>
          <w:szCs w:val="28"/>
          <w:lang w:eastAsia="en-US"/>
        </w:rPr>
        <w:t xml:space="preserve"> с указанием полного наименования </w:t>
      </w:r>
      <w:r w:rsidR="00136E66">
        <w:rPr>
          <w:rFonts w:eastAsiaTheme="minorHAnsi"/>
          <w:sz w:val="28"/>
          <w:szCs w:val="28"/>
          <w:lang w:eastAsia="en-US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>, индивидуального предпринимателя, местонахождения, основных ви</w:t>
      </w:r>
      <w:r w:rsidR="00F34749">
        <w:rPr>
          <w:rFonts w:eastAsiaTheme="minorHAnsi"/>
          <w:sz w:val="28"/>
          <w:szCs w:val="28"/>
          <w:lang w:eastAsia="en-US"/>
        </w:rPr>
        <w:t>дов хозяйственной деятельности, согласно приложени</w:t>
      </w:r>
      <w:r w:rsidR="005F70CC">
        <w:rPr>
          <w:rFonts w:eastAsiaTheme="minorHAnsi"/>
          <w:sz w:val="28"/>
          <w:szCs w:val="28"/>
          <w:lang w:eastAsia="en-US"/>
        </w:rPr>
        <w:t>ю</w:t>
      </w:r>
      <w:r w:rsidR="00F34749">
        <w:rPr>
          <w:rFonts w:eastAsiaTheme="minorHAnsi"/>
          <w:sz w:val="28"/>
          <w:szCs w:val="28"/>
          <w:lang w:eastAsia="en-US"/>
        </w:rPr>
        <w:t xml:space="preserve"> 1 к настоящему Порядку;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недвижимости на земельный участок, в отношении которого применяется Льгота;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копия свидетельства о постановке на учет в налоговом органе;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справка из налогового органа об отсутствии задолженности в бюджеты всех уровней по налогам, сборам и иным платежам, а также внебюджетные фонды;</w:t>
      </w:r>
    </w:p>
    <w:p w:rsidR="00934206" w:rsidRDefault="00F34749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5F70CC">
        <w:rPr>
          <w:rFonts w:eastAsiaTheme="minorHAnsi"/>
          <w:sz w:val="28"/>
          <w:szCs w:val="28"/>
          <w:lang w:eastAsia="en-US"/>
        </w:rPr>
        <w:t xml:space="preserve">бизнес-план </w:t>
      </w:r>
      <w:r w:rsidR="00934206">
        <w:rPr>
          <w:rFonts w:eastAsiaTheme="minorHAnsi"/>
          <w:sz w:val="28"/>
          <w:szCs w:val="28"/>
          <w:lang w:eastAsia="en-US"/>
        </w:rPr>
        <w:t>инвестиционн</w:t>
      </w:r>
      <w:r w:rsidR="005F70CC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проект</w:t>
      </w:r>
      <w:r w:rsidR="005F70CC">
        <w:rPr>
          <w:rFonts w:eastAsiaTheme="minorHAnsi"/>
          <w:sz w:val="28"/>
          <w:szCs w:val="28"/>
          <w:lang w:eastAsia="en-US"/>
        </w:rPr>
        <w:t>а</w:t>
      </w:r>
      <w:r w:rsidR="00934206">
        <w:rPr>
          <w:rFonts w:eastAsiaTheme="minorHAnsi"/>
          <w:sz w:val="28"/>
          <w:szCs w:val="28"/>
          <w:lang w:eastAsia="en-US"/>
        </w:rPr>
        <w:t>;</w:t>
      </w:r>
    </w:p>
    <w:p w:rsidR="00E22ECA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E22ECA">
        <w:rPr>
          <w:rFonts w:eastAsiaTheme="minorHAnsi"/>
          <w:sz w:val="28"/>
          <w:szCs w:val="28"/>
          <w:lang w:eastAsia="en-US"/>
        </w:rPr>
        <w:t xml:space="preserve">обязательство инвестора об установлении среднемесячной заработной платы в размере не </w:t>
      </w:r>
      <w:r w:rsidR="00E22ECA" w:rsidRPr="006C6531">
        <w:rPr>
          <w:rFonts w:eastAsiaTheme="minorHAnsi"/>
          <w:sz w:val="28"/>
          <w:szCs w:val="28"/>
          <w:lang w:eastAsia="en-US"/>
        </w:rPr>
        <w:t xml:space="preserve">ниже </w:t>
      </w:r>
      <w:proofErr w:type="spellStart"/>
      <w:r w:rsidR="00E22ECA" w:rsidRPr="006C6531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="00E22ECA" w:rsidRPr="006C6531">
        <w:rPr>
          <w:rFonts w:eastAsiaTheme="minorHAnsi"/>
          <w:sz w:val="28"/>
          <w:szCs w:val="28"/>
          <w:lang w:eastAsia="en-US"/>
        </w:rPr>
        <w:t xml:space="preserve"> уровня</w:t>
      </w:r>
      <w:r w:rsidR="00B45A03" w:rsidRPr="006C6531">
        <w:rPr>
          <w:rFonts w:eastAsiaTheme="minorHAnsi"/>
          <w:sz w:val="28"/>
          <w:szCs w:val="28"/>
          <w:lang w:eastAsia="en-US"/>
        </w:rPr>
        <w:t xml:space="preserve"> (по данным</w:t>
      </w:r>
      <w:r w:rsidR="00B45A03">
        <w:rPr>
          <w:rFonts w:eastAsiaTheme="minorHAnsi"/>
          <w:sz w:val="28"/>
          <w:szCs w:val="28"/>
          <w:lang w:eastAsia="en-US"/>
        </w:rPr>
        <w:t xml:space="preserve"> органов статистики)</w:t>
      </w:r>
      <w:r w:rsidR="00E22ECA">
        <w:rPr>
          <w:rFonts w:eastAsiaTheme="minorHAnsi"/>
          <w:sz w:val="28"/>
          <w:szCs w:val="28"/>
          <w:lang w:eastAsia="en-US"/>
        </w:rPr>
        <w:t>, сложившегося в текущем периоде по виду соответствующей экономической деятельности</w:t>
      </w:r>
      <w:r w:rsidR="00B45A03">
        <w:rPr>
          <w:rFonts w:eastAsiaTheme="minorHAnsi"/>
          <w:sz w:val="28"/>
          <w:szCs w:val="28"/>
          <w:lang w:eastAsia="en-US"/>
        </w:rPr>
        <w:t>.</w:t>
      </w:r>
    </w:p>
    <w:p w:rsidR="00B02E1B" w:rsidRDefault="00B02E1B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несет ответственность за достоверность информации, содержащейся в представленных документах.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В день поступления заявления с приложением документов, </w:t>
      </w:r>
      <w:r w:rsidRPr="00F34749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w:anchor="Par21" w:history="1">
        <w:r w:rsidRPr="00F34749">
          <w:rPr>
            <w:rFonts w:eastAsiaTheme="minorHAnsi"/>
            <w:sz w:val="28"/>
            <w:szCs w:val="28"/>
            <w:lang w:eastAsia="en-US"/>
          </w:rPr>
          <w:t>п. 2.4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F34749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регистрирует заявление.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</w:t>
      </w:r>
      <w:proofErr w:type="gramStart"/>
      <w:r w:rsidR="00F34749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в течение </w:t>
      </w:r>
      <w:r w:rsidRPr="00FE4EBC">
        <w:rPr>
          <w:rFonts w:eastAsiaTheme="minorHAnsi"/>
          <w:sz w:val="28"/>
          <w:szCs w:val="28"/>
          <w:lang w:eastAsia="en-US"/>
        </w:rPr>
        <w:t>1</w:t>
      </w:r>
      <w:r w:rsidR="00FE4EBC" w:rsidRPr="00FE4EBC">
        <w:rPr>
          <w:rFonts w:eastAsiaTheme="minorHAnsi"/>
          <w:sz w:val="28"/>
          <w:szCs w:val="28"/>
          <w:lang w:eastAsia="en-US"/>
        </w:rPr>
        <w:t>4</w:t>
      </w:r>
      <w:r w:rsidRPr="00FE4EBC">
        <w:rPr>
          <w:rFonts w:eastAsiaTheme="minorHAnsi"/>
          <w:sz w:val="28"/>
          <w:szCs w:val="28"/>
          <w:lang w:eastAsia="en-US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 со дня регистрации заявления о предоставлении муниципальной поддержки в форме Льготы и документов, указанных в </w:t>
      </w:r>
      <w:hyperlink w:anchor="Par21" w:history="1">
        <w:r w:rsidRPr="00F34749">
          <w:rPr>
            <w:rFonts w:eastAsiaTheme="minorHAnsi"/>
            <w:sz w:val="28"/>
            <w:szCs w:val="28"/>
            <w:lang w:eastAsia="en-US"/>
          </w:rPr>
          <w:t>п. 2.4</w:t>
        </w:r>
      </w:hyperlink>
      <w:r w:rsidRPr="00F34749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стоящего Порядка, проверяет соответствие Инвестора требованиям, установленным настоящим Порядком, и подготавливает информацию для Совета о соответствии либо несоответствии Инвестора указанным требованиям с указанием ожидаемой суммы Льготы и передает указанную информацию и документы для рассмотрения на заседании Совета.</w:t>
      </w:r>
      <w:proofErr w:type="gramEnd"/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В решении Совета отражается: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начало и окончание периода предоставления Льготы;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информация о земельном участке, в отношении которого применяется Льгота, включая данные о его фактическом использовании в процессе реализации инвестиционного проекта;</w:t>
      </w:r>
    </w:p>
    <w:p w:rsidR="00934206" w:rsidRPr="006C6531" w:rsidRDefault="00934206" w:rsidP="00D46B1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2.8. В случае положительного заключения по результатам рассмотрения представленных материалов </w:t>
      </w:r>
      <w:r w:rsidRPr="00D7675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D76757" w:rsidRPr="00D76757">
        <w:rPr>
          <w:rFonts w:eastAsiaTheme="minorHAnsi"/>
          <w:sz w:val="28"/>
          <w:szCs w:val="28"/>
          <w:lang w:eastAsia="en-US"/>
        </w:rPr>
        <w:t>14</w:t>
      </w:r>
      <w:r w:rsidRPr="00D76757">
        <w:rPr>
          <w:rFonts w:eastAsiaTheme="minorHAnsi"/>
          <w:sz w:val="28"/>
          <w:szCs w:val="28"/>
          <w:lang w:eastAsia="en-US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 администрация и заявитель подписывают налоговое соглашение</w:t>
      </w:r>
      <w:r w:rsidR="00F25669">
        <w:rPr>
          <w:rFonts w:eastAsiaTheme="minorHAnsi"/>
          <w:sz w:val="28"/>
          <w:szCs w:val="28"/>
          <w:lang w:eastAsia="en-US"/>
        </w:rPr>
        <w:t>, согласно приложени</w:t>
      </w:r>
      <w:r w:rsidR="00C2594B">
        <w:rPr>
          <w:rFonts w:eastAsiaTheme="minorHAnsi"/>
          <w:sz w:val="28"/>
          <w:szCs w:val="28"/>
          <w:lang w:eastAsia="en-US"/>
        </w:rPr>
        <w:t>ю</w:t>
      </w:r>
      <w:r w:rsidR="00F25669">
        <w:rPr>
          <w:rFonts w:eastAsiaTheme="minorHAnsi"/>
          <w:sz w:val="28"/>
          <w:szCs w:val="28"/>
          <w:lang w:eastAsia="en-US"/>
        </w:rPr>
        <w:t xml:space="preserve"> 2 к настоящему Порядку</w:t>
      </w:r>
      <w:r>
        <w:rPr>
          <w:rFonts w:eastAsiaTheme="minorHAnsi"/>
          <w:sz w:val="28"/>
          <w:szCs w:val="28"/>
          <w:lang w:eastAsia="en-US"/>
        </w:rPr>
        <w:t xml:space="preserve">. Налоговое соглашение составляется в </w:t>
      </w:r>
      <w:r w:rsidR="00F3751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экземплярах: 1 экз. - заявителю; 1 экз. - администрации; 1 экз. -</w:t>
      </w:r>
      <w:r w:rsidR="00F34749" w:rsidRPr="00F34749">
        <w:rPr>
          <w:color w:val="000000"/>
          <w:sz w:val="28"/>
          <w:szCs w:val="28"/>
        </w:rPr>
        <w:t xml:space="preserve"> </w:t>
      </w:r>
      <w:r w:rsidR="009D5641">
        <w:rPr>
          <w:color w:val="000000"/>
          <w:sz w:val="28"/>
          <w:szCs w:val="28"/>
        </w:rPr>
        <w:t>налоговой</w:t>
      </w:r>
      <w:r w:rsidR="00F34749">
        <w:rPr>
          <w:color w:val="000000"/>
          <w:sz w:val="28"/>
          <w:szCs w:val="28"/>
        </w:rPr>
        <w:t xml:space="preserve"> инспекции Федеральной налоговой службы №11 по </w:t>
      </w:r>
      <w:r w:rsidR="00F34749" w:rsidRPr="006C6531">
        <w:rPr>
          <w:color w:val="000000"/>
          <w:sz w:val="28"/>
          <w:szCs w:val="28"/>
        </w:rPr>
        <w:t>Кемеровской области-Кузбассу</w:t>
      </w:r>
      <w:r w:rsidRPr="006C6531">
        <w:rPr>
          <w:rFonts w:eastAsiaTheme="minorHAnsi"/>
          <w:sz w:val="28"/>
          <w:szCs w:val="28"/>
          <w:lang w:eastAsia="en-US"/>
        </w:rPr>
        <w:t>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6531">
        <w:rPr>
          <w:rFonts w:eastAsiaTheme="minorHAnsi"/>
          <w:sz w:val="28"/>
          <w:szCs w:val="28"/>
          <w:lang w:eastAsia="en-US"/>
        </w:rPr>
        <w:t>2.9. Отказ в заключени</w:t>
      </w:r>
      <w:proofErr w:type="gramStart"/>
      <w:r w:rsidRPr="006C6531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6C6531">
        <w:rPr>
          <w:rFonts w:eastAsiaTheme="minorHAnsi"/>
          <w:sz w:val="28"/>
          <w:szCs w:val="28"/>
          <w:lang w:eastAsia="en-US"/>
        </w:rPr>
        <w:t xml:space="preserve"> налогового соглашения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6757">
        <w:rPr>
          <w:rFonts w:eastAsiaTheme="minorHAnsi"/>
          <w:sz w:val="28"/>
          <w:szCs w:val="28"/>
          <w:lang w:eastAsia="en-US"/>
        </w:rPr>
        <w:t>в течение 2</w:t>
      </w:r>
      <w:r>
        <w:rPr>
          <w:rFonts w:eastAsiaTheme="minorHAnsi"/>
          <w:sz w:val="28"/>
          <w:szCs w:val="28"/>
          <w:lang w:eastAsia="en-US"/>
        </w:rPr>
        <w:t xml:space="preserve"> дней направляется заявителю в письменной форме.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 Основаниями для отказа являются:</w:t>
      </w:r>
    </w:p>
    <w:p w:rsidR="00934206" w:rsidRPr="00C826C5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26C5">
        <w:rPr>
          <w:rFonts w:eastAsiaTheme="minorHAnsi"/>
          <w:sz w:val="28"/>
          <w:szCs w:val="28"/>
          <w:lang w:eastAsia="en-US"/>
        </w:rPr>
        <w:t xml:space="preserve">1) несоответствие заявителя требованиям, установленным </w:t>
      </w:r>
      <w:hyperlink r:id="rId8" w:history="1">
        <w:r w:rsidRPr="00C826C5">
          <w:rPr>
            <w:rFonts w:eastAsiaTheme="minorHAnsi"/>
            <w:sz w:val="28"/>
            <w:szCs w:val="28"/>
            <w:lang w:eastAsia="en-US"/>
          </w:rPr>
          <w:t>пунктами 1.1</w:t>
        </w:r>
      </w:hyperlink>
      <w:r w:rsidRPr="00C826C5">
        <w:rPr>
          <w:rFonts w:eastAsiaTheme="minorHAnsi"/>
          <w:sz w:val="28"/>
          <w:szCs w:val="28"/>
          <w:lang w:eastAsia="en-US"/>
        </w:rPr>
        <w:t xml:space="preserve"> - </w:t>
      </w:r>
      <w:hyperlink w:anchor="Par10" w:history="1">
        <w:r w:rsidRPr="00C826C5">
          <w:rPr>
            <w:rFonts w:eastAsiaTheme="minorHAnsi"/>
            <w:sz w:val="28"/>
            <w:szCs w:val="28"/>
            <w:lang w:eastAsia="en-US"/>
          </w:rPr>
          <w:t>1.</w:t>
        </w:r>
      </w:hyperlink>
      <w:r w:rsidR="00C826C5" w:rsidRPr="00C826C5">
        <w:rPr>
          <w:rFonts w:eastAsiaTheme="minorHAnsi"/>
          <w:sz w:val="28"/>
          <w:szCs w:val="28"/>
          <w:lang w:eastAsia="en-US"/>
        </w:rPr>
        <w:t>7</w:t>
      </w:r>
      <w:r w:rsidRPr="00C826C5">
        <w:rPr>
          <w:rFonts w:eastAsiaTheme="minorHAnsi"/>
          <w:sz w:val="28"/>
          <w:szCs w:val="28"/>
          <w:lang w:eastAsia="en-US"/>
        </w:rPr>
        <w:t xml:space="preserve">, </w:t>
      </w:r>
      <w:hyperlink w:anchor="Par18" w:history="1">
        <w:r w:rsidRPr="00C826C5">
          <w:rPr>
            <w:rFonts w:eastAsiaTheme="minorHAnsi"/>
            <w:sz w:val="28"/>
            <w:szCs w:val="28"/>
            <w:lang w:eastAsia="en-US"/>
          </w:rPr>
          <w:t>пунктом 2.1</w:t>
        </w:r>
      </w:hyperlink>
      <w:r w:rsidRPr="00C826C5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26C5">
        <w:rPr>
          <w:rFonts w:eastAsiaTheme="minorHAnsi"/>
          <w:sz w:val="28"/>
          <w:szCs w:val="28"/>
          <w:lang w:eastAsia="en-US"/>
        </w:rPr>
        <w:t xml:space="preserve">2) непредставление или представление не в полном объеме документов, указанных в </w:t>
      </w:r>
      <w:hyperlink w:anchor="Par21" w:history="1">
        <w:r w:rsidRPr="00C826C5">
          <w:rPr>
            <w:rFonts w:eastAsiaTheme="minorHAnsi"/>
            <w:sz w:val="28"/>
            <w:szCs w:val="28"/>
            <w:lang w:eastAsia="en-US"/>
          </w:rPr>
          <w:t>пункте 2.4</w:t>
        </w:r>
      </w:hyperlink>
      <w:r w:rsidR="009F111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39"/>
      <w:bookmarkEnd w:id="4"/>
      <w:r>
        <w:rPr>
          <w:rFonts w:eastAsiaTheme="minorHAnsi"/>
          <w:sz w:val="28"/>
          <w:szCs w:val="28"/>
          <w:lang w:eastAsia="en-US"/>
        </w:rPr>
        <w:t>2.11. В случае невыполнения условий, предусмотренных в налоговом соглашении:</w:t>
      </w:r>
    </w:p>
    <w:p w:rsidR="000C66E4" w:rsidRDefault="00D62322" w:rsidP="00D46B1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4206">
        <w:rPr>
          <w:rFonts w:eastAsiaTheme="minorHAnsi"/>
          <w:sz w:val="28"/>
          <w:szCs w:val="28"/>
          <w:lang w:eastAsia="en-US"/>
        </w:rPr>
        <w:t xml:space="preserve">уменьшение величины вложенных инвестиций; </w:t>
      </w:r>
    </w:p>
    <w:p w:rsidR="00D62322" w:rsidRDefault="000C66E4" w:rsidP="00D46B1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4206">
        <w:rPr>
          <w:rFonts w:eastAsiaTheme="minorHAnsi"/>
          <w:sz w:val="28"/>
          <w:szCs w:val="28"/>
          <w:lang w:eastAsia="en-US"/>
        </w:rPr>
        <w:t>досрочное расторжение налогового соглашения пользователем в одностороннем порядке;</w:t>
      </w:r>
    </w:p>
    <w:p w:rsidR="00D62322" w:rsidRDefault="00D62322" w:rsidP="00D46B1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4206" w:rsidRPr="006C6531">
        <w:rPr>
          <w:rFonts w:eastAsiaTheme="minorHAnsi"/>
          <w:sz w:val="28"/>
          <w:szCs w:val="28"/>
          <w:lang w:eastAsia="en-US"/>
        </w:rPr>
        <w:t>установление размера средней зар</w:t>
      </w:r>
      <w:r w:rsidR="00D76757" w:rsidRPr="006C6531">
        <w:rPr>
          <w:rFonts w:eastAsiaTheme="minorHAnsi"/>
          <w:sz w:val="28"/>
          <w:szCs w:val="28"/>
          <w:lang w:eastAsia="en-US"/>
        </w:rPr>
        <w:t xml:space="preserve">аботной платы ниже </w:t>
      </w:r>
      <w:proofErr w:type="spellStart"/>
      <w:r w:rsidR="00D76757" w:rsidRPr="006C6531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="00D76757" w:rsidRPr="006C6531">
        <w:rPr>
          <w:rFonts w:eastAsiaTheme="minorHAnsi"/>
          <w:sz w:val="28"/>
          <w:szCs w:val="28"/>
          <w:lang w:eastAsia="en-US"/>
        </w:rPr>
        <w:t xml:space="preserve"> уровня (по данным органов статистики), сложившегося в текущем периоде по виду соответству</w:t>
      </w:r>
      <w:r>
        <w:rPr>
          <w:rFonts w:eastAsiaTheme="minorHAnsi"/>
          <w:sz w:val="28"/>
          <w:szCs w:val="28"/>
          <w:lang w:eastAsia="en-US"/>
        </w:rPr>
        <w:t>ющей экономической деятельности;</w:t>
      </w:r>
    </w:p>
    <w:p w:rsidR="00D62322" w:rsidRPr="006C6531" w:rsidRDefault="00D62322" w:rsidP="00D46B1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C66E4" w:rsidRPr="006C6531">
        <w:rPr>
          <w:rFonts w:eastAsiaTheme="minorHAnsi"/>
          <w:sz w:val="28"/>
          <w:szCs w:val="28"/>
          <w:lang w:eastAsia="en-US"/>
        </w:rPr>
        <w:t>непредставлени</w:t>
      </w:r>
      <w:r w:rsidR="000C66E4">
        <w:rPr>
          <w:rFonts w:eastAsiaTheme="minorHAnsi"/>
          <w:sz w:val="28"/>
          <w:szCs w:val="28"/>
          <w:lang w:eastAsia="en-US"/>
        </w:rPr>
        <w:t>е</w:t>
      </w:r>
      <w:r w:rsidR="000C66E4" w:rsidRPr="006C6531">
        <w:rPr>
          <w:rFonts w:eastAsiaTheme="minorHAnsi"/>
          <w:sz w:val="28"/>
          <w:szCs w:val="28"/>
          <w:lang w:eastAsia="en-US"/>
        </w:rPr>
        <w:t xml:space="preserve"> в отдел по экономике </w:t>
      </w:r>
      <w:r w:rsidR="000C66E4" w:rsidRPr="00DD7604">
        <w:rPr>
          <w:sz w:val="28"/>
          <w:szCs w:val="28"/>
        </w:rPr>
        <w:t>по ценам и труду аппарата администрации Прокопьевского муниципального округа</w:t>
      </w:r>
      <w:r w:rsidR="000C66E4" w:rsidRPr="006C6531">
        <w:rPr>
          <w:rFonts w:eastAsiaTheme="minorHAnsi"/>
          <w:sz w:val="28"/>
          <w:szCs w:val="28"/>
          <w:lang w:eastAsia="en-US"/>
        </w:rPr>
        <w:t xml:space="preserve"> сведений, предусмотренных </w:t>
      </w:r>
      <w:r>
        <w:rPr>
          <w:rFonts w:eastAsiaTheme="minorHAnsi"/>
          <w:sz w:val="28"/>
          <w:szCs w:val="28"/>
          <w:lang w:eastAsia="en-US"/>
        </w:rPr>
        <w:t>в пункте 4.2. настоящего Порядка.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6531">
        <w:rPr>
          <w:rFonts w:eastAsiaTheme="minorHAnsi"/>
          <w:sz w:val="28"/>
          <w:szCs w:val="28"/>
          <w:lang w:eastAsia="en-US"/>
        </w:rPr>
        <w:t>Инвестор</w:t>
      </w:r>
      <w:r>
        <w:rPr>
          <w:rFonts w:eastAsiaTheme="minorHAnsi"/>
          <w:sz w:val="28"/>
          <w:szCs w:val="28"/>
          <w:lang w:eastAsia="en-US"/>
        </w:rPr>
        <w:t xml:space="preserve"> в бесспорном порядке выплачивает в бюджет </w:t>
      </w:r>
      <w:r w:rsidR="00C826C5">
        <w:rPr>
          <w:rFonts w:eastAsiaTheme="minorHAnsi"/>
          <w:sz w:val="28"/>
          <w:szCs w:val="28"/>
          <w:lang w:eastAsia="en-US"/>
        </w:rPr>
        <w:t xml:space="preserve">Прокопьевского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>(далее - бюджет округа) полную сумму налогов, которые не были внесены в течение всего срока пользования Льготами по данному налоговому соглашению.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2.12. </w:t>
      </w:r>
      <w:r w:rsidR="00C826C5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76757">
        <w:rPr>
          <w:rFonts w:eastAsiaTheme="minorHAnsi"/>
          <w:sz w:val="28"/>
          <w:szCs w:val="28"/>
          <w:lang w:eastAsia="en-US"/>
        </w:rPr>
        <w:t xml:space="preserve">течение 5 дней с момента обнаружения случаев, указанных в </w:t>
      </w:r>
      <w:hyperlink w:anchor="Par39" w:history="1">
        <w:r w:rsidRPr="00D76757">
          <w:rPr>
            <w:rFonts w:eastAsiaTheme="minorHAnsi"/>
            <w:sz w:val="28"/>
            <w:szCs w:val="28"/>
            <w:lang w:eastAsia="en-US"/>
          </w:rPr>
          <w:t>подпункте 2.11</w:t>
        </w:r>
      </w:hyperlink>
      <w:r w:rsidRPr="00D76757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C826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Порядка, направляет информацию в </w:t>
      </w:r>
      <w:r w:rsidR="00C826C5" w:rsidRPr="00FC3577">
        <w:rPr>
          <w:color w:val="000000"/>
          <w:sz w:val="28"/>
          <w:szCs w:val="28"/>
        </w:rPr>
        <w:t>М</w:t>
      </w:r>
      <w:r w:rsidR="00C826C5">
        <w:rPr>
          <w:color w:val="000000"/>
          <w:sz w:val="28"/>
          <w:szCs w:val="28"/>
        </w:rPr>
        <w:t>ежрайонную инспекцию Федеральной налоговой службы №11 по Кемеровской области-Кузбассу</w:t>
      </w:r>
      <w:r w:rsidR="00C826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заказным письмом с уведомлением.</w:t>
      </w:r>
    </w:p>
    <w:p w:rsidR="00934206" w:rsidRDefault="00934206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4206" w:rsidRDefault="00C826C5" w:rsidP="00934206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934206">
        <w:rPr>
          <w:rFonts w:eastAsiaTheme="minorHAnsi"/>
          <w:b/>
          <w:bCs/>
          <w:sz w:val="28"/>
          <w:szCs w:val="28"/>
          <w:lang w:eastAsia="en-US"/>
        </w:rPr>
        <w:t>. Использование средств, полученных в результате</w:t>
      </w:r>
    </w:p>
    <w:p w:rsidR="00934206" w:rsidRDefault="00934206" w:rsidP="00934206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Льгот</w:t>
      </w:r>
    </w:p>
    <w:p w:rsidR="00934206" w:rsidRDefault="00934206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4206" w:rsidRDefault="00C826C5" w:rsidP="002E07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34206">
        <w:rPr>
          <w:rFonts w:eastAsiaTheme="minorHAnsi"/>
          <w:sz w:val="28"/>
          <w:szCs w:val="28"/>
          <w:lang w:eastAsia="en-US"/>
        </w:rPr>
        <w:t>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934206" w:rsidRDefault="00C826C5" w:rsidP="002E07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34206">
        <w:rPr>
          <w:rFonts w:eastAsiaTheme="minorHAnsi"/>
          <w:sz w:val="28"/>
          <w:szCs w:val="28"/>
          <w:lang w:eastAsia="en-US"/>
        </w:rPr>
        <w:t>.2. Затратами на развитие предприятия, обеспечение занятости, сохранение и увеличение рабочих мест признаются:</w:t>
      </w:r>
    </w:p>
    <w:p w:rsidR="00934206" w:rsidRDefault="00934206" w:rsidP="002E07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934206" w:rsidRDefault="00934206" w:rsidP="002E07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D46B1F" w:rsidRDefault="00D46B1F" w:rsidP="00934206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34206" w:rsidRDefault="00C826C5" w:rsidP="00934206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934206">
        <w:rPr>
          <w:rFonts w:eastAsiaTheme="minorHAnsi"/>
          <w:b/>
          <w:bCs/>
          <w:sz w:val="28"/>
          <w:szCs w:val="28"/>
          <w:lang w:eastAsia="en-US"/>
        </w:rPr>
        <w:t>. Контроль и анализ эффективности действия Льгот</w:t>
      </w:r>
    </w:p>
    <w:p w:rsidR="00934206" w:rsidRDefault="00934206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008B" w:rsidRDefault="00C826C5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34206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93420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34206">
        <w:rPr>
          <w:rFonts w:eastAsiaTheme="minorHAnsi"/>
          <w:sz w:val="28"/>
          <w:szCs w:val="28"/>
          <w:lang w:eastAsia="en-US"/>
        </w:rPr>
        <w:t xml:space="preserve"> выполнением </w:t>
      </w:r>
      <w:r>
        <w:rPr>
          <w:rFonts w:eastAsiaTheme="minorHAnsi"/>
          <w:sz w:val="28"/>
          <w:szCs w:val="28"/>
          <w:lang w:eastAsia="en-US"/>
        </w:rPr>
        <w:t>налогового</w:t>
      </w:r>
      <w:r w:rsidR="00934206">
        <w:rPr>
          <w:rFonts w:eastAsiaTheme="minorHAnsi"/>
          <w:sz w:val="28"/>
          <w:szCs w:val="28"/>
          <w:lang w:eastAsia="en-US"/>
        </w:rPr>
        <w:t xml:space="preserve"> соглашения осуществляет </w:t>
      </w:r>
      <w:r>
        <w:rPr>
          <w:rFonts w:eastAsiaTheme="minorHAnsi"/>
          <w:sz w:val="28"/>
          <w:szCs w:val="28"/>
          <w:lang w:eastAsia="en-US"/>
        </w:rPr>
        <w:t>Отдел</w:t>
      </w:r>
      <w:r w:rsidR="00934206">
        <w:rPr>
          <w:rFonts w:eastAsiaTheme="minorHAnsi"/>
          <w:sz w:val="28"/>
          <w:szCs w:val="28"/>
          <w:lang w:eastAsia="en-US"/>
        </w:rPr>
        <w:t>.</w:t>
      </w:r>
      <w:bookmarkStart w:id="5" w:name="Par62"/>
      <w:bookmarkEnd w:id="5"/>
    </w:p>
    <w:p w:rsidR="00934206" w:rsidRDefault="00415CE0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34206">
        <w:rPr>
          <w:rFonts w:eastAsiaTheme="minorHAnsi"/>
          <w:sz w:val="28"/>
          <w:szCs w:val="28"/>
          <w:lang w:eastAsia="en-US"/>
        </w:rPr>
        <w:t>.2. Налогоплательщики, пользующиеся Льготой, еже</w:t>
      </w:r>
      <w:r w:rsidR="00277804">
        <w:rPr>
          <w:rFonts w:eastAsiaTheme="minorHAnsi"/>
          <w:sz w:val="28"/>
          <w:szCs w:val="28"/>
          <w:lang w:eastAsia="en-US"/>
        </w:rPr>
        <w:t>квартально</w:t>
      </w:r>
      <w:r w:rsidR="009803FE">
        <w:rPr>
          <w:rFonts w:eastAsiaTheme="minorHAnsi"/>
          <w:sz w:val="28"/>
          <w:szCs w:val="28"/>
          <w:lang w:eastAsia="en-US"/>
        </w:rPr>
        <w:t xml:space="preserve"> (нарастающим итогом) </w:t>
      </w:r>
      <w:r w:rsidR="00934206">
        <w:rPr>
          <w:rFonts w:eastAsiaTheme="minorHAnsi"/>
          <w:sz w:val="28"/>
          <w:szCs w:val="28"/>
          <w:lang w:eastAsia="en-US"/>
        </w:rPr>
        <w:t xml:space="preserve">представляют в </w:t>
      </w:r>
      <w:r w:rsidR="00C4507E">
        <w:rPr>
          <w:rFonts w:eastAsiaTheme="minorHAnsi"/>
          <w:sz w:val="28"/>
          <w:szCs w:val="28"/>
          <w:lang w:eastAsia="en-US"/>
        </w:rPr>
        <w:t>Отдел</w:t>
      </w:r>
      <w:r w:rsidR="00934206">
        <w:rPr>
          <w:rFonts w:eastAsiaTheme="minorHAnsi"/>
          <w:sz w:val="28"/>
          <w:szCs w:val="28"/>
          <w:lang w:eastAsia="en-US"/>
        </w:rPr>
        <w:t xml:space="preserve"> отчет о реализации инвестиционного проекта: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0D3A">
        <w:rPr>
          <w:rFonts w:eastAsiaTheme="minorHAnsi"/>
          <w:sz w:val="28"/>
          <w:szCs w:val="28"/>
          <w:lang w:eastAsia="en-US"/>
        </w:rPr>
        <w:t>- сроки и объемы выполненных работ в соответствии с планом-графиком инвестиционного</w:t>
      </w:r>
      <w:r w:rsidR="00D06150">
        <w:rPr>
          <w:rFonts w:eastAsiaTheme="minorHAnsi"/>
          <w:sz w:val="28"/>
          <w:szCs w:val="28"/>
          <w:lang w:eastAsia="en-US"/>
        </w:rPr>
        <w:t xml:space="preserve"> проекта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34206" w:rsidRDefault="00934206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пояснительную записку, содержащую сведения о состоянии дел по инвестиционному проекту и направлении использования средств, высвободившихся в результате предоставления Льготы.</w:t>
      </w:r>
    </w:p>
    <w:p w:rsidR="00AD288C" w:rsidRPr="006C6531" w:rsidRDefault="009803FE" w:rsidP="00D46B1F">
      <w:pPr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r w:rsidR="00AD288C">
        <w:rPr>
          <w:color w:val="000000"/>
          <w:sz w:val="28"/>
          <w:szCs w:val="28"/>
        </w:rPr>
        <w:t xml:space="preserve">Сведения, указанные в пункте 4.2 настоящей статьи, должны быть представлены </w:t>
      </w:r>
      <w:r w:rsidR="00AD288C" w:rsidRPr="006C6531">
        <w:rPr>
          <w:color w:val="000000"/>
          <w:sz w:val="28"/>
          <w:szCs w:val="28"/>
        </w:rPr>
        <w:t xml:space="preserve">не позднее </w:t>
      </w:r>
      <w:r w:rsidR="00C2594B" w:rsidRPr="006C6531">
        <w:rPr>
          <w:color w:val="000000"/>
          <w:sz w:val="28"/>
          <w:szCs w:val="28"/>
        </w:rPr>
        <w:t>30</w:t>
      </w:r>
      <w:r w:rsidR="00AD288C" w:rsidRPr="006C6531">
        <w:rPr>
          <w:color w:val="000000"/>
          <w:sz w:val="28"/>
          <w:szCs w:val="28"/>
        </w:rPr>
        <w:t xml:space="preserve"> числа месяца, следующего за отчетным кварталом.</w:t>
      </w:r>
    </w:p>
    <w:p w:rsidR="00F10D3A" w:rsidRPr="006C6531" w:rsidRDefault="009803FE" w:rsidP="00D46B1F">
      <w:pPr>
        <w:ind w:firstLine="540"/>
        <w:jc w:val="both"/>
        <w:rPr>
          <w:color w:val="000000"/>
          <w:sz w:val="28"/>
          <w:szCs w:val="28"/>
        </w:rPr>
      </w:pPr>
      <w:r w:rsidRPr="006C6531">
        <w:rPr>
          <w:color w:val="000000"/>
          <w:sz w:val="28"/>
          <w:szCs w:val="28"/>
        </w:rPr>
        <w:t>4.4</w:t>
      </w:r>
      <w:r w:rsidR="00F10D3A" w:rsidRPr="006C6531">
        <w:rPr>
          <w:color w:val="000000"/>
          <w:sz w:val="28"/>
          <w:szCs w:val="28"/>
        </w:rPr>
        <w:t>. При непредставлении инвестором информации и отчетности по применению Льготы в установленные сроки налоговые льготы за данный период не предоставляются.</w:t>
      </w:r>
    </w:p>
    <w:p w:rsidR="00F10D3A" w:rsidRPr="00FC3577" w:rsidRDefault="009803FE" w:rsidP="00D46B1F">
      <w:pPr>
        <w:ind w:firstLine="540"/>
        <w:jc w:val="both"/>
        <w:rPr>
          <w:color w:val="000000"/>
          <w:sz w:val="28"/>
          <w:szCs w:val="28"/>
        </w:rPr>
      </w:pPr>
      <w:r w:rsidRPr="006C6531">
        <w:rPr>
          <w:color w:val="000000"/>
          <w:sz w:val="28"/>
          <w:szCs w:val="28"/>
        </w:rPr>
        <w:t>4.5</w:t>
      </w:r>
      <w:r w:rsidR="00F10D3A" w:rsidRPr="006C6531">
        <w:rPr>
          <w:color w:val="000000"/>
          <w:sz w:val="28"/>
          <w:szCs w:val="28"/>
        </w:rPr>
        <w:t>. В случае если инвестор не воспользовался правом пользования налоговой льготой и (или) не представил документы, подтверждающие это право, налоги (сборы) за данный отчетный период начисляются в полном размере, неиспользованные льготы в последующем периоде не восстанавливаются.</w:t>
      </w:r>
    </w:p>
    <w:p w:rsidR="00C4507E" w:rsidRDefault="00F10D3A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143DF">
        <w:rPr>
          <w:rFonts w:eastAsiaTheme="minorHAnsi"/>
          <w:sz w:val="28"/>
          <w:szCs w:val="28"/>
          <w:lang w:eastAsia="en-US"/>
        </w:rPr>
        <w:t>.</w:t>
      </w:r>
      <w:r w:rsidR="009803FE">
        <w:rPr>
          <w:rFonts w:eastAsiaTheme="minorHAnsi"/>
          <w:sz w:val="28"/>
          <w:szCs w:val="28"/>
          <w:lang w:eastAsia="en-US"/>
        </w:rPr>
        <w:t>6</w:t>
      </w:r>
      <w:r w:rsidR="00C143DF">
        <w:rPr>
          <w:rFonts w:eastAsiaTheme="minorHAnsi"/>
          <w:sz w:val="28"/>
          <w:szCs w:val="28"/>
          <w:lang w:eastAsia="en-US"/>
        </w:rPr>
        <w:t xml:space="preserve">. Отдел </w:t>
      </w:r>
      <w:r w:rsidR="00277804">
        <w:rPr>
          <w:rFonts w:eastAsiaTheme="minorHAnsi"/>
          <w:sz w:val="28"/>
          <w:szCs w:val="28"/>
          <w:lang w:eastAsia="en-US"/>
        </w:rPr>
        <w:t>еже</w:t>
      </w:r>
      <w:r w:rsidR="009803FE">
        <w:rPr>
          <w:rFonts w:eastAsiaTheme="minorHAnsi"/>
          <w:sz w:val="28"/>
          <w:szCs w:val="28"/>
          <w:lang w:eastAsia="en-US"/>
        </w:rPr>
        <w:t xml:space="preserve">годно (до 1 марта следующего </w:t>
      </w:r>
      <w:proofErr w:type="gramStart"/>
      <w:r w:rsidR="009803FE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9803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803FE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="009803FE">
        <w:rPr>
          <w:rFonts w:eastAsiaTheme="minorHAnsi"/>
          <w:sz w:val="28"/>
          <w:szCs w:val="28"/>
          <w:lang w:eastAsia="en-US"/>
        </w:rPr>
        <w:t xml:space="preserve"> года)</w:t>
      </w:r>
      <w:r w:rsidR="00595F27">
        <w:rPr>
          <w:rFonts w:eastAsiaTheme="minorHAnsi"/>
          <w:sz w:val="28"/>
          <w:szCs w:val="28"/>
          <w:lang w:eastAsia="en-US"/>
        </w:rPr>
        <w:t xml:space="preserve"> </w:t>
      </w:r>
      <w:r w:rsidR="00C143DF">
        <w:rPr>
          <w:rFonts w:eastAsiaTheme="minorHAnsi"/>
          <w:sz w:val="28"/>
          <w:szCs w:val="28"/>
          <w:lang w:eastAsia="en-US"/>
        </w:rPr>
        <w:t xml:space="preserve">составляет и представляет главе Прокопьевского муниципального округа аналитическую справку о результатах действия Льготы, содержащую следующую информацию: </w:t>
      </w:r>
    </w:p>
    <w:p w:rsidR="00415CE0" w:rsidRDefault="00C143DF" w:rsidP="00D46B1F">
      <w:pPr>
        <w:widowControl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налогоплательщиков, пользующихся Льготой;</w:t>
      </w:r>
    </w:p>
    <w:p w:rsidR="00415CE0" w:rsidRDefault="00C143DF" w:rsidP="00D46B1F">
      <w:pPr>
        <w:widowControl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сумму средств, высвободившихся у налогоплательщиков в результате предоставления Льготы, и направление их использования;</w:t>
      </w:r>
    </w:p>
    <w:p w:rsidR="00C143DF" w:rsidRDefault="00C143DF" w:rsidP="00D46B1F">
      <w:pPr>
        <w:widowControl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выводы о целесообразности применения установленной Льготы.</w:t>
      </w:r>
    </w:p>
    <w:p w:rsidR="00C143DF" w:rsidRDefault="00C143DF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507E" w:rsidRDefault="00C4507E" w:rsidP="00D46B1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507E" w:rsidRDefault="00C4507E" w:rsidP="00D46B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A41E6A" w:rsidRDefault="00C4507E" w:rsidP="00D46B1F">
      <w:pPr>
        <w:pStyle w:val="ConsPlusNormal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    _____________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6C6531" w:rsidRDefault="006C6531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071B" w:rsidRDefault="002E071B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5EB8" w:rsidRPr="00B528A3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43B57" w:rsidRDefault="00E95EB8" w:rsidP="00E95EB8">
      <w:pPr>
        <w:pStyle w:val="ConsPlusNormal"/>
        <w:ind w:left="2124" w:firstLine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B57">
        <w:rPr>
          <w:rFonts w:ascii="Times New Roman" w:hAnsi="Times New Roman" w:cs="Times New Roman"/>
          <w:sz w:val="24"/>
          <w:szCs w:val="24"/>
        </w:rPr>
        <w:t>к Порядку предоставления муниципальной поддержки в форме налоговых льгот по уплате земельного налога инвесторам (организациям, индивидуальным предпринимателям)</w:t>
      </w:r>
      <w:r w:rsidR="00B43B57" w:rsidRPr="00B43B57">
        <w:rPr>
          <w:rFonts w:ascii="Times New Roman" w:hAnsi="Times New Roman" w:cs="Times New Roman"/>
          <w:sz w:val="24"/>
          <w:szCs w:val="24"/>
        </w:rPr>
        <w:t>,</w:t>
      </w:r>
      <w:r w:rsidR="00B43B57"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зарегистрированным на территории Прокопьевского</w:t>
      </w:r>
    </w:p>
    <w:p w:rsidR="00E95EB8" w:rsidRPr="00B43B57" w:rsidRDefault="00B43B57" w:rsidP="00E95EB8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округа,</w:t>
      </w:r>
      <w:r w:rsidR="00E95EB8" w:rsidRPr="00B43B57">
        <w:rPr>
          <w:rFonts w:ascii="Times New Roman" w:hAnsi="Times New Roman" w:cs="Times New Roman"/>
          <w:sz w:val="24"/>
          <w:szCs w:val="24"/>
        </w:rPr>
        <w:t xml:space="preserve"> на период реализации инвестиционных проектов в отношении земельных участков, используемых для реализации инвестиционных проектов </w:t>
      </w:r>
    </w:p>
    <w:p w:rsidR="00E95EB8" w:rsidRPr="00B43B57" w:rsidRDefault="00E95EB8" w:rsidP="00E95EB8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3B5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B43B57">
        <w:rPr>
          <w:rFonts w:ascii="Times New Roman" w:hAnsi="Times New Roman" w:cs="Times New Roman"/>
          <w:sz w:val="24"/>
          <w:szCs w:val="24"/>
        </w:rPr>
        <w:t>Прокопьевский муниципальный округ Кемеровской области-Кузбасса</w:t>
      </w: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B43B57"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инвестиции осуществлены после 1 января 2022 года.</w:t>
      </w: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P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E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5EB8" w:rsidRPr="00B528A3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E95EB8" w:rsidRPr="00E95EB8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E95E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5EB8" w:rsidRPr="00B528A3" w:rsidRDefault="00E95EB8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28A3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B528A3">
        <w:rPr>
          <w:rFonts w:ascii="Times New Roman" w:hAnsi="Times New Roman" w:cs="Times New Roman"/>
          <w:sz w:val="24"/>
          <w:szCs w:val="24"/>
        </w:rPr>
        <w:t>)</w:t>
      </w:r>
    </w:p>
    <w:p w:rsidR="00E95EB8" w:rsidRPr="00E95EB8" w:rsidRDefault="00BB008B" w:rsidP="00E95E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EB8">
        <w:rPr>
          <w:rFonts w:ascii="Times New Roman" w:hAnsi="Times New Roman" w:cs="Times New Roman"/>
          <w:sz w:val="28"/>
          <w:szCs w:val="28"/>
        </w:rPr>
        <w:t>ОГРН</w:t>
      </w:r>
      <w:r w:rsidR="00E95EB8" w:rsidRPr="00E95E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28A3" w:rsidRPr="00E95EB8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E95E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28A3" w:rsidRPr="00E95EB8" w:rsidRDefault="00701441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ОКВЭД___________</w:t>
      </w:r>
      <w:r w:rsidR="00B528A3" w:rsidRPr="00E95EB8">
        <w:rPr>
          <w:rFonts w:ascii="Times New Roman" w:hAnsi="Times New Roman" w:cs="Times New Roman"/>
          <w:sz w:val="28"/>
          <w:szCs w:val="28"/>
        </w:rPr>
        <w:t>_________________</w:t>
      </w:r>
    </w:p>
    <w:p w:rsidR="00B528A3" w:rsidRPr="00E95EB8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E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528A3" w:rsidRPr="00B528A3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8A3">
        <w:rPr>
          <w:rFonts w:ascii="Times New Roman" w:hAnsi="Times New Roman" w:cs="Times New Roman"/>
          <w:sz w:val="24"/>
          <w:szCs w:val="24"/>
        </w:rPr>
        <w:t>(</w:t>
      </w:r>
      <w:r w:rsidR="00701441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B528A3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B528A3" w:rsidRPr="00E95EB8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8A3" w:rsidRDefault="00B528A3" w:rsidP="00B528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8A3" w:rsidRDefault="00B528A3" w:rsidP="00E95E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EB8" w:rsidRDefault="00E95EB8" w:rsidP="002A43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8A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28A3" w:rsidRDefault="00B528A3" w:rsidP="002A43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муниципальной поддержки в форме </w:t>
      </w:r>
    </w:p>
    <w:p w:rsidR="00B528A3" w:rsidRPr="00B528A3" w:rsidRDefault="00B528A3" w:rsidP="002A43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налоговой льготы по уплате земельного налога</w:t>
      </w:r>
    </w:p>
    <w:p w:rsidR="00E95EB8" w:rsidRDefault="00E95EB8" w:rsidP="00E95E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28A3" w:rsidRPr="00B528A3" w:rsidRDefault="00B528A3" w:rsidP="0008148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рассмотреть вопрос о предоставлении муниципальной поддержки в форме налоговой льготы по упла</w:t>
      </w:r>
      <w:r w:rsidR="008B72FB">
        <w:rPr>
          <w:rFonts w:ascii="Times New Roman" w:hAnsi="Times New Roman" w:cs="Times New Roman"/>
          <w:sz w:val="28"/>
          <w:szCs w:val="28"/>
        </w:rPr>
        <w:t>те земельного налога, сроком на____________, инвестору_____</w:t>
      </w:r>
      <w:r>
        <w:rPr>
          <w:rFonts w:ascii="Times New Roman" w:hAnsi="Times New Roman" w:cs="Times New Roman"/>
          <w:sz w:val="28"/>
          <w:szCs w:val="28"/>
        </w:rPr>
        <w:t xml:space="preserve">________(организация, индивидуальный предприниматель) </w:t>
      </w:r>
      <w:r w:rsidR="0070144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</w:t>
      </w:r>
      <w:r w:rsidR="00701441">
        <w:rPr>
          <w:rFonts w:ascii="Times New Roman" w:hAnsi="Times New Roman" w:cs="Times New Roman"/>
          <w:sz w:val="28"/>
          <w:szCs w:val="28"/>
        </w:rPr>
        <w:t>:______________</w:t>
      </w:r>
      <w:r w:rsidR="008B72FB"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41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участка, используемого для реализации данного инвестиционного проекта:_________</w:t>
      </w:r>
      <w:r w:rsidR="008B72FB">
        <w:rPr>
          <w:rFonts w:ascii="Times New Roman" w:hAnsi="Times New Roman" w:cs="Times New Roman"/>
          <w:sz w:val="28"/>
          <w:szCs w:val="28"/>
        </w:rPr>
        <w:t xml:space="preserve"> (адрес земельного участка, кадастровый номер, разрешенное использование, площадь), принадлежащего инвестору на праве собственности (постоянного (бессрочного) пользования)</w:t>
      </w:r>
      <w:r w:rsidR="007014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EB8" w:rsidRDefault="00E95EB8" w:rsidP="0008148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01441" w:rsidRDefault="00701441" w:rsidP="0008148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</w:t>
      </w:r>
      <w:r w:rsidR="000A03AB">
        <w:rPr>
          <w:rFonts w:ascii="Times New Roman" w:hAnsi="Times New Roman" w:cs="Times New Roman"/>
          <w:sz w:val="28"/>
          <w:szCs w:val="28"/>
        </w:rPr>
        <w:t>щим даю согласие администрации П</w:t>
      </w:r>
      <w:r>
        <w:rPr>
          <w:rFonts w:ascii="Times New Roman" w:hAnsi="Times New Roman" w:cs="Times New Roman"/>
          <w:sz w:val="28"/>
          <w:szCs w:val="28"/>
        </w:rPr>
        <w:t>рокопьевского муниципального округа на обработку персональных данных, содержащихся в настоящем заявлении и персональных данных, связанных с предоставлением муниципальной поддержки, то есть их сбор, систематизацию, накопление, хранение,</w:t>
      </w:r>
      <w:r w:rsidR="000A03AB">
        <w:rPr>
          <w:rFonts w:ascii="Times New Roman" w:hAnsi="Times New Roman" w:cs="Times New Roman"/>
          <w:sz w:val="28"/>
          <w:szCs w:val="28"/>
        </w:rPr>
        <w:t xml:space="preserve">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0A03AB" w:rsidRDefault="000A03AB" w:rsidP="0008148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A4337" w:rsidRDefault="002A4337" w:rsidP="000A03A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337" w:rsidRPr="002A4337" w:rsidRDefault="002A4337" w:rsidP="002A433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A4337">
        <w:rPr>
          <w:rFonts w:ascii="Times New Roman" w:hAnsi="Times New Roman" w:cs="Times New Roman"/>
          <w:i/>
          <w:sz w:val="28"/>
          <w:szCs w:val="28"/>
        </w:rPr>
        <w:t>Приложения:</w:t>
      </w:r>
    </w:p>
    <w:p w:rsidR="002A4337" w:rsidRPr="002A4337" w:rsidRDefault="002A4337" w:rsidP="002A4337">
      <w:pPr>
        <w:pStyle w:val="ConsPlusNormal"/>
        <w:widowControl/>
        <w:numPr>
          <w:ilvl w:val="0"/>
          <w:numId w:val="1"/>
        </w:numPr>
        <w:ind w:left="0" w:firstLine="360"/>
        <w:jc w:val="both"/>
        <w:outlineLvl w:val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A4337">
        <w:rPr>
          <w:rFonts w:ascii="Times New Roman" w:hAnsi="Times New Roman" w:cs="Times New Roman"/>
          <w:i/>
          <w:sz w:val="28"/>
          <w:szCs w:val="28"/>
        </w:rPr>
        <w:t>В</w:t>
      </w:r>
      <w:r w:rsidRPr="002A43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ыписка из Единого государственного реестра недвижимости на земельный участок, в отношении которого применяется налоговая льгота.</w:t>
      </w:r>
    </w:p>
    <w:p w:rsidR="002A4337" w:rsidRPr="002A4337" w:rsidRDefault="002A4337" w:rsidP="002A4337">
      <w:pPr>
        <w:pStyle w:val="ConsPlusNormal"/>
        <w:widowControl/>
        <w:numPr>
          <w:ilvl w:val="0"/>
          <w:numId w:val="1"/>
        </w:numPr>
        <w:ind w:left="0" w:firstLine="360"/>
        <w:jc w:val="both"/>
        <w:outlineLvl w:val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A43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Копия свидетельства о постановке на учет в налоговом органе.</w:t>
      </w:r>
    </w:p>
    <w:p w:rsidR="002A4337" w:rsidRPr="002A4337" w:rsidRDefault="002A4337" w:rsidP="002A4337">
      <w:pPr>
        <w:pStyle w:val="ConsPlusNormal"/>
        <w:widowControl/>
        <w:numPr>
          <w:ilvl w:val="0"/>
          <w:numId w:val="1"/>
        </w:numPr>
        <w:ind w:left="0" w:firstLine="360"/>
        <w:jc w:val="both"/>
        <w:outlineLvl w:val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A43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Справка из налогового органа об отсутствии задолженности в бюджеты всех уровней по налогам, сборам и иным платежам, а также внебюджетные фонды.</w:t>
      </w:r>
    </w:p>
    <w:p w:rsidR="00C20750" w:rsidRPr="002A4337" w:rsidRDefault="00C20750" w:rsidP="00C20750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337" w:rsidRDefault="002A4337" w:rsidP="002A433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информации, содержащейся в представленных документах, гарантирую. </w:t>
      </w:r>
    </w:p>
    <w:p w:rsidR="002A4337" w:rsidRDefault="002A4337" w:rsidP="002A43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750" w:rsidRPr="002A4337" w:rsidRDefault="00C20750" w:rsidP="00C20750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0750" w:rsidRDefault="00C20750" w:rsidP="00C2075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750" w:rsidRDefault="00C20750" w:rsidP="00C2075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Заявитель:__________________________________________   </w:t>
      </w:r>
      <w:r w:rsidR="002A4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20750" w:rsidRPr="00C20750" w:rsidRDefault="00C20750" w:rsidP="00C207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075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20750">
        <w:rPr>
          <w:rFonts w:ascii="Times New Roman" w:hAnsi="Times New Roman" w:cs="Times New Roman"/>
          <w:sz w:val="24"/>
          <w:szCs w:val="24"/>
        </w:rPr>
        <w:t>(Ф.И.О. физического лица, должность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              (подпись)</w:t>
      </w:r>
      <w:proofErr w:type="gramEnd"/>
    </w:p>
    <w:p w:rsidR="00C20750" w:rsidRPr="00C20750" w:rsidRDefault="002A4337" w:rsidP="002A43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0750" w:rsidRPr="00C20750">
        <w:rPr>
          <w:rFonts w:ascii="Times New Roman" w:hAnsi="Times New Roman" w:cs="Times New Roman"/>
          <w:sz w:val="24"/>
          <w:szCs w:val="24"/>
        </w:rPr>
        <w:t>организации,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3AB" w:rsidRDefault="000A03AB" w:rsidP="0070144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B528A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__________________20____г.</w:t>
      </w: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337" w:rsidRDefault="002A4337" w:rsidP="0070144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337" w:rsidRPr="00C20750" w:rsidRDefault="002A4337" w:rsidP="0070144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М.П.</w:t>
      </w: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71B" w:rsidRDefault="002E071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71B" w:rsidRDefault="002E071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71B" w:rsidRDefault="002E071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71B" w:rsidRDefault="002E071B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C6531" w:rsidRDefault="006C6531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8148C" w:rsidRDefault="0008148C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8148C" w:rsidRDefault="0008148C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8148C" w:rsidRDefault="0008148C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95EB8" w:rsidRDefault="00E95EB8" w:rsidP="000F513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340128" w:rsidRPr="00B528A3" w:rsidRDefault="00340128" w:rsidP="00340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40128" w:rsidRDefault="00340128" w:rsidP="00340128">
      <w:pPr>
        <w:pStyle w:val="ConsPlusNormal"/>
        <w:ind w:left="2124" w:firstLine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B57">
        <w:rPr>
          <w:rFonts w:ascii="Times New Roman" w:hAnsi="Times New Roman" w:cs="Times New Roman"/>
          <w:sz w:val="24"/>
          <w:szCs w:val="24"/>
        </w:rPr>
        <w:t>к Порядку предоставления муниципальной поддержки в форме налоговых льгот по уплате земельного налога инвесторам (организациям, индивидуальным предпринимателям),</w:t>
      </w: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зарегистрированным на территории Прокопьевского</w:t>
      </w:r>
    </w:p>
    <w:p w:rsidR="00340128" w:rsidRPr="00B43B57" w:rsidRDefault="00340128" w:rsidP="00340128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округа,</w:t>
      </w:r>
      <w:r w:rsidRPr="00B43B57">
        <w:rPr>
          <w:rFonts w:ascii="Times New Roman" w:hAnsi="Times New Roman" w:cs="Times New Roman"/>
          <w:sz w:val="24"/>
          <w:szCs w:val="24"/>
        </w:rPr>
        <w:t xml:space="preserve"> на период реализации инвестиционных проектов в отношении земельных участков, используемых для реализации инвестиционных проектов </w:t>
      </w:r>
    </w:p>
    <w:p w:rsidR="00340128" w:rsidRPr="00B43B57" w:rsidRDefault="00340128" w:rsidP="00340128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3B5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B43B57">
        <w:rPr>
          <w:rFonts w:ascii="Times New Roman" w:hAnsi="Times New Roman" w:cs="Times New Roman"/>
          <w:sz w:val="24"/>
          <w:szCs w:val="24"/>
        </w:rPr>
        <w:t>Прокопьевский муниципальный округ Кемеровской области-Кузбасса</w:t>
      </w:r>
      <w:r w:rsidRPr="00B43B57">
        <w:rPr>
          <w:rFonts w:ascii="Times New Roman" w:eastAsiaTheme="minorHAnsi" w:hAnsi="Times New Roman" w:cs="Times New Roman"/>
          <w:sz w:val="24"/>
          <w:szCs w:val="24"/>
          <w:lang w:eastAsia="en-US"/>
        </w:rPr>
        <w:t>", если инвестиции осуществлены после 1 января 2022 года.</w:t>
      </w:r>
    </w:p>
    <w:p w:rsidR="000F5131" w:rsidRDefault="000F5131" w:rsidP="00340128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0F5131" w:rsidRDefault="000F5131" w:rsidP="00340128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0F5131" w:rsidRDefault="00E84721" w:rsidP="000F5131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НАЛОГОВОЕ </w:t>
      </w:r>
      <w:r w:rsidR="000F5131">
        <w:rPr>
          <w:rFonts w:eastAsiaTheme="minorHAnsi"/>
          <w:sz w:val="28"/>
          <w:szCs w:val="28"/>
          <w:lang w:eastAsia="en-US"/>
        </w:rPr>
        <w:t>СОГЛАШЕНИЕ</w:t>
      </w:r>
    </w:p>
    <w:p w:rsidR="000F5131" w:rsidRDefault="000F5131" w:rsidP="000F5131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7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2"/>
        <w:gridCol w:w="4892"/>
      </w:tblGrid>
      <w:tr w:rsidR="000F5131" w:rsidTr="002E071B">
        <w:trPr>
          <w:trHeight w:val="365"/>
        </w:trPr>
        <w:tc>
          <w:tcPr>
            <w:tcW w:w="4892" w:type="dxa"/>
          </w:tcPr>
          <w:p w:rsidR="000F5131" w:rsidRDefault="000F5131" w:rsidP="00E95EB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Прокопьевск</w:t>
            </w:r>
          </w:p>
        </w:tc>
        <w:tc>
          <w:tcPr>
            <w:tcW w:w="4892" w:type="dxa"/>
          </w:tcPr>
          <w:p w:rsidR="000F5131" w:rsidRDefault="000F5131" w:rsidP="00E95EB8">
            <w:pPr>
              <w:widowControl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"___" _____________ 20___ г.</w:t>
            </w:r>
          </w:p>
        </w:tc>
      </w:tr>
    </w:tbl>
    <w:p w:rsidR="000F5131" w:rsidRDefault="000F5131" w:rsidP="000F513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5131" w:rsidRDefault="000F5131" w:rsidP="000F513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Администрация Прокопьевского муниципального округа в лице главы администрации Прокопьевского муниципал</w:t>
      </w:r>
      <w:r w:rsidR="009B1353">
        <w:rPr>
          <w:rFonts w:eastAsiaTheme="minorHAnsi"/>
          <w:sz w:val="28"/>
          <w:szCs w:val="28"/>
          <w:lang w:eastAsia="en-US"/>
        </w:rPr>
        <w:t>ьного округа ________________</w:t>
      </w:r>
      <w:r>
        <w:rPr>
          <w:rFonts w:eastAsiaTheme="minorHAnsi"/>
          <w:sz w:val="28"/>
          <w:szCs w:val="28"/>
          <w:lang w:eastAsia="en-US"/>
        </w:rPr>
        <w:t xml:space="preserve">, действующего на основании Устава муниципального образования </w:t>
      </w:r>
      <w:r w:rsidRPr="00DA31C0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Прокопьевский муниципальный округ </w:t>
      </w:r>
      <w:r>
        <w:rPr>
          <w:sz w:val="28"/>
          <w:szCs w:val="28"/>
        </w:rPr>
        <w:t>Кемеровской области – Кузбасса</w:t>
      </w:r>
      <w:r w:rsidRPr="00DA31C0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, именуемая в дальнейшем "Администрация", с одной</w:t>
      </w:r>
      <w:r w:rsidR="009B1353">
        <w:rPr>
          <w:rFonts w:eastAsiaTheme="minorHAnsi"/>
          <w:sz w:val="28"/>
          <w:szCs w:val="28"/>
          <w:lang w:eastAsia="en-US"/>
        </w:rPr>
        <w:t xml:space="preserve"> стороны, и ___________</w:t>
      </w:r>
      <w:r>
        <w:rPr>
          <w:rFonts w:eastAsiaTheme="minorHAnsi"/>
          <w:sz w:val="28"/>
          <w:szCs w:val="28"/>
          <w:lang w:eastAsia="en-US"/>
        </w:rPr>
        <w:t>, действующий н</w:t>
      </w:r>
      <w:r w:rsidR="00634DDD">
        <w:rPr>
          <w:rFonts w:eastAsiaTheme="minorHAnsi"/>
          <w:sz w:val="28"/>
          <w:szCs w:val="28"/>
          <w:lang w:eastAsia="en-US"/>
        </w:rPr>
        <w:t>а основании___________________</w:t>
      </w:r>
      <w:r>
        <w:rPr>
          <w:rFonts w:eastAsiaTheme="minorHAnsi"/>
          <w:sz w:val="28"/>
          <w:szCs w:val="28"/>
          <w:lang w:eastAsia="en-US"/>
        </w:rPr>
        <w:t>, именуемый в дальнейшем "</w:t>
      </w:r>
      <w:r w:rsidR="005936D2">
        <w:rPr>
          <w:rFonts w:eastAsiaTheme="minorHAnsi"/>
          <w:sz w:val="28"/>
          <w:szCs w:val="28"/>
          <w:lang w:eastAsia="en-US"/>
        </w:rPr>
        <w:t>Налогоплательщик</w:t>
      </w:r>
      <w:r>
        <w:rPr>
          <w:rFonts w:eastAsiaTheme="minorHAnsi"/>
          <w:sz w:val="28"/>
          <w:szCs w:val="28"/>
          <w:lang w:eastAsia="en-US"/>
        </w:rPr>
        <w:t xml:space="preserve">", с другой стороны, совместно именуемые "Стороны", </w:t>
      </w:r>
      <w:r w:rsidR="005936D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5936D2" w:rsidRPr="00934206">
        <w:rPr>
          <w:rFonts w:eastAsiaTheme="minorHAnsi"/>
          <w:sz w:val="28"/>
          <w:szCs w:val="28"/>
          <w:lang w:eastAsia="en-US"/>
        </w:rPr>
        <w:t>решением совета народных депутатов Прокопьевского муниципального округа от 25.11.2020 № 209 "Об установлении земельного налога на</w:t>
      </w:r>
      <w:proofErr w:type="gramEnd"/>
      <w:r w:rsidR="005936D2" w:rsidRPr="00934206">
        <w:rPr>
          <w:rFonts w:eastAsiaTheme="minorHAnsi"/>
          <w:sz w:val="28"/>
          <w:szCs w:val="28"/>
          <w:lang w:eastAsia="en-US"/>
        </w:rPr>
        <w:t xml:space="preserve"> территории Прокопьевского муниципального округа""</w:t>
      </w:r>
      <w:r w:rsidR="005936D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заключили настоящее соглашение о нижеследующем:</w:t>
      </w:r>
    </w:p>
    <w:p w:rsidR="00D2232B" w:rsidRDefault="001F2392" w:rsidP="001F23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</w:t>
      </w:r>
      <w:r w:rsidR="00D2232B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36D2">
        <w:rPr>
          <w:rFonts w:eastAsiaTheme="minorHAnsi"/>
          <w:sz w:val="24"/>
          <w:szCs w:val="24"/>
          <w:lang w:eastAsia="en-US"/>
        </w:rPr>
        <w:t>(наименование инвестиционного проекта)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2392" w:rsidRDefault="001F2392" w:rsidP="0008148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срок _________________.</w:t>
      </w:r>
    </w:p>
    <w:p w:rsidR="005936D2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1"/>
      <w:bookmarkEnd w:id="6"/>
      <w:r>
        <w:rPr>
          <w:rFonts w:eastAsiaTheme="minorHAnsi"/>
          <w:sz w:val="28"/>
          <w:szCs w:val="28"/>
          <w:lang w:eastAsia="en-US"/>
        </w:rPr>
        <w:t xml:space="preserve">2. </w:t>
      </w:r>
      <w:r w:rsidR="005936D2">
        <w:rPr>
          <w:rFonts w:eastAsiaTheme="minorHAnsi"/>
          <w:sz w:val="28"/>
          <w:szCs w:val="28"/>
          <w:lang w:eastAsia="en-US"/>
        </w:rPr>
        <w:t xml:space="preserve">Налоговая льгота предоставляется Налогоплательщику в виде освобождения от уплаты суммы земельного налога. </w:t>
      </w:r>
    </w:p>
    <w:p w:rsidR="001F2392" w:rsidRDefault="00D06150" w:rsidP="0008148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1F2392">
        <w:rPr>
          <w:rFonts w:eastAsiaTheme="minorHAnsi"/>
          <w:sz w:val="28"/>
          <w:szCs w:val="28"/>
          <w:lang w:eastAsia="en-US"/>
        </w:rPr>
        <w:t xml:space="preserve">Налогоплательщик обязуется </w:t>
      </w:r>
      <w:r>
        <w:rPr>
          <w:rFonts w:eastAsiaTheme="minorHAnsi"/>
          <w:sz w:val="28"/>
          <w:szCs w:val="28"/>
          <w:lang w:eastAsia="en-US"/>
        </w:rPr>
        <w:t>еже</w:t>
      </w:r>
      <w:r w:rsidR="009803FE">
        <w:rPr>
          <w:rFonts w:eastAsiaTheme="minorHAnsi"/>
          <w:sz w:val="28"/>
          <w:szCs w:val="28"/>
          <w:lang w:eastAsia="en-US"/>
        </w:rPr>
        <w:t>квартально</w:t>
      </w:r>
      <w:r w:rsidR="001F2392">
        <w:rPr>
          <w:rFonts w:eastAsiaTheme="minorHAnsi"/>
          <w:sz w:val="28"/>
          <w:szCs w:val="28"/>
          <w:lang w:eastAsia="en-US"/>
        </w:rPr>
        <w:t xml:space="preserve"> (нарастающим итогом) со дня подписания настоящего соглашения представлять в </w:t>
      </w:r>
      <w:r w:rsidR="00186329" w:rsidRPr="00DD7604">
        <w:rPr>
          <w:sz w:val="28"/>
          <w:szCs w:val="28"/>
        </w:rPr>
        <w:t>отдел экономики, по ценам и труду аппарата администрации Прокопьевского муниципального округа</w:t>
      </w:r>
      <w:r w:rsidR="00186329">
        <w:rPr>
          <w:rFonts w:eastAsiaTheme="minorHAnsi"/>
          <w:sz w:val="28"/>
          <w:szCs w:val="28"/>
          <w:lang w:eastAsia="en-US"/>
        </w:rPr>
        <w:t xml:space="preserve"> </w:t>
      </w:r>
      <w:r w:rsidR="001F2392">
        <w:rPr>
          <w:rFonts w:eastAsiaTheme="minorHAnsi"/>
          <w:sz w:val="28"/>
          <w:szCs w:val="28"/>
          <w:lang w:eastAsia="en-US"/>
        </w:rPr>
        <w:t>отчет о выполнении инвестиционного проекта:</w:t>
      </w:r>
    </w:p>
    <w:p w:rsidR="001F2392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сроки и объемы выполненных работ в соответствии с </w:t>
      </w:r>
      <w:r w:rsidR="00D06150">
        <w:rPr>
          <w:rFonts w:eastAsiaTheme="minorHAnsi"/>
          <w:sz w:val="28"/>
          <w:szCs w:val="28"/>
          <w:lang w:eastAsia="en-US"/>
        </w:rPr>
        <w:t xml:space="preserve">планом-графиком </w:t>
      </w:r>
      <w:r>
        <w:rPr>
          <w:rFonts w:eastAsiaTheme="minorHAnsi"/>
          <w:sz w:val="28"/>
          <w:szCs w:val="28"/>
          <w:lang w:eastAsia="en-US"/>
        </w:rPr>
        <w:t>инвестиционного проекта;</w:t>
      </w:r>
    </w:p>
    <w:p w:rsidR="001F2392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пояснительную записку, содержащую сведения о состоянии дел по проекту и направлении использования средств, высвободивших</w:t>
      </w:r>
      <w:r w:rsidR="00D06150">
        <w:rPr>
          <w:rFonts w:eastAsiaTheme="minorHAnsi"/>
          <w:sz w:val="28"/>
          <w:szCs w:val="28"/>
          <w:lang w:eastAsia="en-US"/>
        </w:rPr>
        <w:t>ся в результате предоставления налоговой льготы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2392" w:rsidRDefault="00C86D26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F2392">
        <w:rPr>
          <w:rFonts w:eastAsiaTheme="minorHAnsi"/>
          <w:sz w:val="28"/>
          <w:szCs w:val="28"/>
          <w:lang w:eastAsia="en-US"/>
        </w:rPr>
        <w:t>. В случае невыполнения следующих условий:</w:t>
      </w:r>
    </w:p>
    <w:p w:rsidR="001F2392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уменьшения величины вложенных инвестиций;</w:t>
      </w:r>
    </w:p>
    <w:p w:rsidR="001F2392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досрочного расторжения налогового соглашения </w:t>
      </w:r>
      <w:r w:rsidR="00A74731">
        <w:rPr>
          <w:rFonts w:eastAsiaTheme="minorHAnsi"/>
          <w:sz w:val="28"/>
          <w:szCs w:val="28"/>
          <w:lang w:eastAsia="en-US"/>
        </w:rPr>
        <w:t>Налогоплательщиком</w:t>
      </w:r>
      <w:r>
        <w:rPr>
          <w:rFonts w:eastAsiaTheme="minorHAnsi"/>
          <w:sz w:val="28"/>
          <w:szCs w:val="28"/>
          <w:lang w:eastAsia="en-US"/>
        </w:rPr>
        <w:t xml:space="preserve"> в одностороннем порядке;</w:t>
      </w:r>
    </w:p>
    <w:p w:rsidR="00D814E4" w:rsidRPr="006C6531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C6531">
        <w:rPr>
          <w:rFonts w:eastAsiaTheme="minorHAnsi"/>
          <w:sz w:val="28"/>
          <w:szCs w:val="28"/>
          <w:lang w:eastAsia="en-US"/>
        </w:rPr>
        <w:t xml:space="preserve">установления размера средней заработной платы ниже </w:t>
      </w:r>
      <w:proofErr w:type="spellStart"/>
      <w:r w:rsidR="00D814E4" w:rsidRPr="006C6531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="00D814E4" w:rsidRPr="006C6531">
        <w:rPr>
          <w:rFonts w:eastAsiaTheme="minorHAnsi"/>
          <w:sz w:val="28"/>
          <w:szCs w:val="28"/>
          <w:lang w:eastAsia="en-US"/>
        </w:rPr>
        <w:t xml:space="preserve"> уровня (по данным органов статистики), сложившегося в текущем периоде по виду соответствующей экономической деятельности</w:t>
      </w:r>
      <w:r w:rsidR="007F08B0" w:rsidRPr="006C6531">
        <w:rPr>
          <w:rFonts w:eastAsiaTheme="minorHAnsi"/>
          <w:sz w:val="28"/>
          <w:szCs w:val="28"/>
          <w:lang w:eastAsia="en-US"/>
        </w:rPr>
        <w:t>;</w:t>
      </w:r>
      <w:r w:rsidR="00D814E4" w:rsidRPr="006C6531">
        <w:rPr>
          <w:rFonts w:eastAsiaTheme="minorHAnsi"/>
          <w:sz w:val="28"/>
          <w:szCs w:val="28"/>
          <w:lang w:eastAsia="en-US"/>
        </w:rPr>
        <w:t xml:space="preserve"> </w:t>
      </w:r>
    </w:p>
    <w:p w:rsidR="001F2392" w:rsidRPr="006C6531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6531">
        <w:rPr>
          <w:rFonts w:eastAsiaTheme="minorHAnsi"/>
          <w:sz w:val="28"/>
          <w:szCs w:val="28"/>
          <w:lang w:eastAsia="en-US"/>
        </w:rPr>
        <w:t xml:space="preserve">- непредставления в </w:t>
      </w:r>
      <w:r w:rsidR="00A74731" w:rsidRPr="006C6531">
        <w:rPr>
          <w:rFonts w:eastAsiaTheme="minorHAnsi"/>
          <w:sz w:val="28"/>
          <w:szCs w:val="28"/>
          <w:lang w:eastAsia="en-US"/>
        </w:rPr>
        <w:t xml:space="preserve">отдел по экономике </w:t>
      </w:r>
      <w:r w:rsidR="00D62322" w:rsidRPr="00DD7604">
        <w:rPr>
          <w:sz w:val="28"/>
          <w:szCs w:val="28"/>
        </w:rPr>
        <w:t>по ценам и труду аппарата администрации Прокопьевского муниципального округа</w:t>
      </w:r>
      <w:r w:rsidR="00D62322" w:rsidRPr="006C6531">
        <w:rPr>
          <w:rFonts w:eastAsiaTheme="minorHAnsi"/>
          <w:sz w:val="28"/>
          <w:szCs w:val="28"/>
          <w:lang w:eastAsia="en-US"/>
        </w:rPr>
        <w:t xml:space="preserve"> </w:t>
      </w:r>
      <w:r w:rsidR="00A74731" w:rsidRPr="006C6531">
        <w:rPr>
          <w:rFonts w:eastAsiaTheme="minorHAnsi"/>
          <w:sz w:val="28"/>
          <w:szCs w:val="28"/>
          <w:lang w:eastAsia="en-US"/>
        </w:rPr>
        <w:t>све</w:t>
      </w:r>
      <w:r w:rsidRPr="006C6531">
        <w:rPr>
          <w:rFonts w:eastAsiaTheme="minorHAnsi"/>
          <w:sz w:val="28"/>
          <w:szCs w:val="28"/>
          <w:lang w:eastAsia="en-US"/>
        </w:rPr>
        <w:t xml:space="preserve">дений, предусмотренных </w:t>
      </w:r>
      <w:hyperlink w:anchor="Par1" w:history="1">
        <w:r w:rsidRPr="006C6531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r w:rsidR="006C6531" w:rsidRPr="006C6531">
        <w:rPr>
          <w:rFonts w:eastAsiaTheme="minorHAnsi"/>
          <w:sz w:val="28"/>
          <w:szCs w:val="28"/>
          <w:lang w:eastAsia="en-US"/>
        </w:rPr>
        <w:t>3</w:t>
      </w:r>
      <w:r w:rsidRPr="006C6531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:rsidR="001F2392" w:rsidRDefault="001F2392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6531">
        <w:rPr>
          <w:rFonts w:eastAsiaTheme="minorHAnsi"/>
          <w:sz w:val="28"/>
          <w:szCs w:val="28"/>
          <w:lang w:eastAsia="en-US"/>
        </w:rPr>
        <w:t>Налогоплательщик</w:t>
      </w:r>
      <w:r>
        <w:rPr>
          <w:rFonts w:eastAsiaTheme="minorHAnsi"/>
          <w:sz w:val="28"/>
          <w:szCs w:val="28"/>
          <w:lang w:eastAsia="en-US"/>
        </w:rPr>
        <w:t xml:space="preserve"> в бесспорном порядке выплачивает в бюд</w:t>
      </w:r>
      <w:r w:rsidR="00D62322">
        <w:rPr>
          <w:rFonts w:eastAsiaTheme="minorHAnsi"/>
          <w:sz w:val="28"/>
          <w:szCs w:val="28"/>
          <w:lang w:eastAsia="en-US"/>
        </w:rPr>
        <w:t xml:space="preserve">жет муниципального образования </w:t>
      </w:r>
      <w:r w:rsidR="00A74731">
        <w:rPr>
          <w:rFonts w:eastAsiaTheme="minorHAnsi"/>
          <w:sz w:val="28"/>
          <w:szCs w:val="28"/>
          <w:lang w:eastAsia="en-US"/>
        </w:rPr>
        <w:t>Прокопьевский муниципальный округ</w:t>
      </w:r>
      <w:r>
        <w:rPr>
          <w:rFonts w:eastAsiaTheme="minorHAnsi"/>
          <w:sz w:val="28"/>
          <w:szCs w:val="28"/>
          <w:lang w:eastAsia="en-US"/>
        </w:rPr>
        <w:t xml:space="preserve"> полную сумму налогов, которые не были внесены в течение всего срока пользования налоговой льготой по данному соглашению.</w:t>
      </w:r>
    </w:p>
    <w:p w:rsidR="001F2392" w:rsidRDefault="00C86D26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F2392">
        <w:rPr>
          <w:rFonts w:eastAsiaTheme="minorHAnsi"/>
          <w:sz w:val="28"/>
          <w:szCs w:val="28"/>
          <w:lang w:eastAsia="en-US"/>
        </w:rPr>
        <w:t>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1F2392" w:rsidRDefault="00C86D26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F2392">
        <w:rPr>
          <w:rFonts w:eastAsiaTheme="minorHAnsi"/>
          <w:sz w:val="28"/>
          <w:szCs w:val="28"/>
          <w:lang w:eastAsia="en-US"/>
        </w:rPr>
        <w:t>. Итоговый отчет должен быть рассмотрен согласующими сторонами в срок, не превышающий 30 календарных дней со дня его подачи.</w:t>
      </w:r>
    </w:p>
    <w:p w:rsidR="001F2392" w:rsidRDefault="00C86D26" w:rsidP="000814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F2392">
        <w:rPr>
          <w:rFonts w:eastAsiaTheme="minorHAnsi"/>
          <w:sz w:val="28"/>
          <w:szCs w:val="28"/>
          <w:lang w:eastAsia="en-US"/>
        </w:rPr>
        <w:t>. Условия настоящего соглашения считаются полностью исполненными после истечения срока предоставления налоговой льготы и утверждения Администрацией итогового отчета.</w:t>
      </w:r>
    </w:p>
    <w:p w:rsidR="00983561" w:rsidRDefault="00C86D26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83561">
        <w:rPr>
          <w:rFonts w:eastAsiaTheme="minorHAnsi"/>
          <w:sz w:val="28"/>
          <w:szCs w:val="28"/>
          <w:lang w:eastAsia="en-US"/>
        </w:rPr>
        <w:t>. За несвоевременное исполнение, неисполнение или ненадлежащее исполнение условий настоящего соглашения Стороны несут ответственность в соответствии с нормами и правилами действующего законодательства Российской Федерации.</w:t>
      </w:r>
    </w:p>
    <w:p w:rsidR="00983561" w:rsidRDefault="00C86D26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83561">
        <w:rPr>
          <w:rFonts w:eastAsiaTheme="minorHAnsi"/>
          <w:sz w:val="28"/>
          <w:szCs w:val="28"/>
          <w:lang w:eastAsia="en-US"/>
        </w:rPr>
        <w:t>. Стороны освобождаются от ответственности за неисполнение или ненадлежащее исполнение обязательств по соглашению,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983561" w:rsidRDefault="00C86D26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83561">
        <w:rPr>
          <w:rFonts w:eastAsiaTheme="minorHAnsi"/>
          <w:sz w:val="28"/>
          <w:szCs w:val="28"/>
          <w:lang w:eastAsia="en-US"/>
        </w:rPr>
        <w:t>. В случае наступления этих обстоятельств, Сторона обязана в течение трех рабочих дней уведомить об этом другую Сторону.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6D2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Если обстоятельства непреодолимой силы продолжают действовать в течение длительного времени, то каждая Сторона вправе отказаться от исполнения соглашения в одностороннем порядке.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6D2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Настоящее соглашение вступает в силу со дня подписания его Сторонами и действует до полного исполнения Сторонами своих обязательств по настоящему договору.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6D2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Расторжение настоящего соглашения допускается по соглашению Сторон или решению суда по основаниям, предусмотренным действующим законодательством Российской Федерации, а также в иных случаях, предусмотренных действующим законодательством Российской Федерации.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6D2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Все спорные вопросы, возникшие в результате заключения настоящего соглашения, а также по его изменению и расторжению разрешаются в соответствии с действующим законодательством Российской Федерации.</w:t>
      </w:r>
    </w:p>
    <w:p w:rsidR="003878F7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6D2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Споры, возникшие при исполнении настоящего соглашения, рассматриваются в Арбитражном суде по Кемеровской области</w:t>
      </w:r>
      <w:r w:rsidR="003878F7">
        <w:rPr>
          <w:rFonts w:eastAsiaTheme="minorHAnsi"/>
          <w:sz w:val="28"/>
          <w:szCs w:val="28"/>
          <w:lang w:eastAsia="en-US"/>
        </w:rPr>
        <w:t>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D2C0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До предъявления иска в суд заинтересованная Сторона обязана предъявить другой Стороне претензию. Претензии рассматриваются в течение четырнадцати календарных дней.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D2C0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D2C0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 или доставлены лично по юридическим (почтовым) адресам Сторон с получением под расписку соответствующими должностными лицами. Действительны личная и факсимильная подписи.</w:t>
      </w:r>
    </w:p>
    <w:p w:rsidR="00983561" w:rsidRDefault="00DD2C06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983561">
        <w:rPr>
          <w:rFonts w:eastAsiaTheme="minorHAnsi"/>
          <w:sz w:val="28"/>
          <w:szCs w:val="28"/>
          <w:lang w:eastAsia="en-US"/>
        </w:rPr>
        <w:t>. Любые изменения настоящего соглашения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83561" w:rsidRDefault="00C86D26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D2C06">
        <w:rPr>
          <w:rFonts w:eastAsiaTheme="minorHAnsi"/>
          <w:sz w:val="28"/>
          <w:szCs w:val="28"/>
          <w:lang w:eastAsia="en-US"/>
        </w:rPr>
        <w:t>0</w:t>
      </w:r>
      <w:r w:rsidR="00983561">
        <w:rPr>
          <w:rFonts w:eastAsiaTheme="minorHAnsi"/>
          <w:sz w:val="28"/>
          <w:szCs w:val="28"/>
          <w:lang w:eastAsia="en-US"/>
        </w:rPr>
        <w:t xml:space="preserve">. Настоящее соглашение составлено и подписано </w:t>
      </w:r>
      <w:r w:rsidR="00983561" w:rsidRPr="006C6531">
        <w:rPr>
          <w:rFonts w:eastAsiaTheme="minorHAnsi"/>
          <w:sz w:val="28"/>
          <w:szCs w:val="28"/>
          <w:lang w:eastAsia="en-US"/>
        </w:rPr>
        <w:t xml:space="preserve">в </w:t>
      </w:r>
      <w:r w:rsidR="005A6CAC">
        <w:rPr>
          <w:rFonts w:eastAsiaTheme="minorHAnsi"/>
          <w:sz w:val="28"/>
          <w:szCs w:val="28"/>
          <w:lang w:eastAsia="en-US"/>
        </w:rPr>
        <w:t>трех</w:t>
      </w:r>
      <w:r w:rsidR="00983561" w:rsidRPr="006C6531">
        <w:rPr>
          <w:rFonts w:eastAsiaTheme="minorHAnsi"/>
          <w:sz w:val="28"/>
          <w:szCs w:val="28"/>
          <w:lang w:eastAsia="en-US"/>
        </w:rPr>
        <w:t xml:space="preserve"> экземплярах, имеющих одинаковую юридическую силу: 1 экз. - заявителю: 1 экз. - Администрации; 1 экз. - для налоговой инспекции.</w:t>
      </w:r>
    </w:p>
    <w:p w:rsidR="00983561" w:rsidRDefault="00983561" w:rsidP="0034012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3561" w:rsidRDefault="00983561" w:rsidP="00983561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Адреса и банковские реквизиты Сторон</w:t>
      </w:r>
    </w:p>
    <w:tbl>
      <w:tblPr>
        <w:tblW w:w="10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4331"/>
        <w:gridCol w:w="1197"/>
        <w:gridCol w:w="4373"/>
      </w:tblGrid>
      <w:tr w:rsidR="00983561" w:rsidTr="00340128">
        <w:tc>
          <w:tcPr>
            <w:tcW w:w="204" w:type="dxa"/>
          </w:tcPr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Прокопьевского муниципального округа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 /_________________/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"__" ____________ 20__ г.</w:t>
            </w:r>
          </w:p>
        </w:tc>
        <w:tc>
          <w:tcPr>
            <w:tcW w:w="1197" w:type="dxa"/>
          </w:tcPr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73" w:type="dxa"/>
          </w:tcPr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Налогоплательщик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 /_________________/</w:t>
            </w: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3561" w:rsidRDefault="00983561" w:rsidP="009069A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"__" ____________ 20__ г.</w:t>
            </w:r>
          </w:p>
        </w:tc>
      </w:tr>
    </w:tbl>
    <w:p w:rsidR="00983561" w:rsidRDefault="00983561" w:rsidP="009835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3561" w:rsidRDefault="00983561" w:rsidP="009835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4DDD" w:rsidRDefault="00634DDD" w:rsidP="0093420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634DDD" w:rsidSect="00D44C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316B"/>
    <w:multiLevelType w:val="hybridMultilevel"/>
    <w:tmpl w:val="8702CBB2"/>
    <w:lvl w:ilvl="0" w:tplc="A394DFCE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84"/>
    <w:rsid w:val="0000697B"/>
    <w:rsid w:val="000251CD"/>
    <w:rsid w:val="000318F5"/>
    <w:rsid w:val="0004533C"/>
    <w:rsid w:val="00064997"/>
    <w:rsid w:val="00077E72"/>
    <w:rsid w:val="0008148C"/>
    <w:rsid w:val="00095A1C"/>
    <w:rsid w:val="000A03AB"/>
    <w:rsid w:val="000A4356"/>
    <w:rsid w:val="000B1D97"/>
    <w:rsid w:val="000C66E4"/>
    <w:rsid w:val="000F5131"/>
    <w:rsid w:val="001226A7"/>
    <w:rsid w:val="00136E66"/>
    <w:rsid w:val="00146A69"/>
    <w:rsid w:val="001704C3"/>
    <w:rsid w:val="00186329"/>
    <w:rsid w:val="001917C8"/>
    <w:rsid w:val="00192A9B"/>
    <w:rsid w:val="001A6ECA"/>
    <w:rsid w:val="001C3D0C"/>
    <w:rsid w:val="001E0C85"/>
    <w:rsid w:val="001F2392"/>
    <w:rsid w:val="00260CB5"/>
    <w:rsid w:val="00277804"/>
    <w:rsid w:val="002939FB"/>
    <w:rsid w:val="002A4337"/>
    <w:rsid w:val="002E071B"/>
    <w:rsid w:val="002F71DA"/>
    <w:rsid w:val="003218FF"/>
    <w:rsid w:val="003222CE"/>
    <w:rsid w:val="00337E9D"/>
    <w:rsid w:val="00340128"/>
    <w:rsid w:val="00346A8F"/>
    <w:rsid w:val="00351A1D"/>
    <w:rsid w:val="003878F7"/>
    <w:rsid w:val="003C0CC5"/>
    <w:rsid w:val="004039DF"/>
    <w:rsid w:val="0041064F"/>
    <w:rsid w:val="00415CE0"/>
    <w:rsid w:val="00424C24"/>
    <w:rsid w:val="004762BF"/>
    <w:rsid w:val="00482A3E"/>
    <w:rsid w:val="004907D7"/>
    <w:rsid w:val="004A4A0E"/>
    <w:rsid w:val="004D2E9D"/>
    <w:rsid w:val="004F7645"/>
    <w:rsid w:val="00516BED"/>
    <w:rsid w:val="00520DB2"/>
    <w:rsid w:val="00526AA0"/>
    <w:rsid w:val="0052709C"/>
    <w:rsid w:val="00540C90"/>
    <w:rsid w:val="00561911"/>
    <w:rsid w:val="00570CBB"/>
    <w:rsid w:val="005936D2"/>
    <w:rsid w:val="00595F27"/>
    <w:rsid w:val="00596C7D"/>
    <w:rsid w:val="005A2307"/>
    <w:rsid w:val="005A6CAC"/>
    <w:rsid w:val="005F06F0"/>
    <w:rsid w:val="005F70CC"/>
    <w:rsid w:val="00634DDD"/>
    <w:rsid w:val="00696F81"/>
    <w:rsid w:val="006C6531"/>
    <w:rsid w:val="006F1F99"/>
    <w:rsid w:val="006F6C9A"/>
    <w:rsid w:val="00701441"/>
    <w:rsid w:val="00740A91"/>
    <w:rsid w:val="00741A4D"/>
    <w:rsid w:val="0074390E"/>
    <w:rsid w:val="00774E12"/>
    <w:rsid w:val="007A3B49"/>
    <w:rsid w:val="007E3DF1"/>
    <w:rsid w:val="007F08B0"/>
    <w:rsid w:val="0081144B"/>
    <w:rsid w:val="00813494"/>
    <w:rsid w:val="00835ADA"/>
    <w:rsid w:val="00844C98"/>
    <w:rsid w:val="008531B9"/>
    <w:rsid w:val="00895EA3"/>
    <w:rsid w:val="00896F76"/>
    <w:rsid w:val="008A4EEF"/>
    <w:rsid w:val="008B72FB"/>
    <w:rsid w:val="008D4E84"/>
    <w:rsid w:val="008E3178"/>
    <w:rsid w:val="00934206"/>
    <w:rsid w:val="00934F4F"/>
    <w:rsid w:val="009803FE"/>
    <w:rsid w:val="00983561"/>
    <w:rsid w:val="009909DB"/>
    <w:rsid w:val="009B1353"/>
    <w:rsid w:val="009D5641"/>
    <w:rsid w:val="009F111D"/>
    <w:rsid w:val="009F5F4D"/>
    <w:rsid w:val="00A41E6A"/>
    <w:rsid w:val="00A437A3"/>
    <w:rsid w:val="00A64ECC"/>
    <w:rsid w:val="00A74731"/>
    <w:rsid w:val="00A86ECC"/>
    <w:rsid w:val="00AA4F6C"/>
    <w:rsid w:val="00AD288C"/>
    <w:rsid w:val="00AE6119"/>
    <w:rsid w:val="00B00AE5"/>
    <w:rsid w:val="00B02E1B"/>
    <w:rsid w:val="00B27D2E"/>
    <w:rsid w:val="00B40B9A"/>
    <w:rsid w:val="00B421BA"/>
    <w:rsid w:val="00B43B57"/>
    <w:rsid w:val="00B45A03"/>
    <w:rsid w:val="00B528A3"/>
    <w:rsid w:val="00B65D77"/>
    <w:rsid w:val="00B72B87"/>
    <w:rsid w:val="00BA722F"/>
    <w:rsid w:val="00BB008B"/>
    <w:rsid w:val="00BC73DA"/>
    <w:rsid w:val="00BE018B"/>
    <w:rsid w:val="00C143DF"/>
    <w:rsid w:val="00C20750"/>
    <w:rsid w:val="00C2594B"/>
    <w:rsid w:val="00C26720"/>
    <w:rsid w:val="00C33212"/>
    <w:rsid w:val="00C37994"/>
    <w:rsid w:val="00C4507E"/>
    <w:rsid w:val="00C74A83"/>
    <w:rsid w:val="00C826C5"/>
    <w:rsid w:val="00C86D26"/>
    <w:rsid w:val="00CB50FC"/>
    <w:rsid w:val="00D06150"/>
    <w:rsid w:val="00D2232B"/>
    <w:rsid w:val="00D22F7E"/>
    <w:rsid w:val="00D43914"/>
    <w:rsid w:val="00D44C50"/>
    <w:rsid w:val="00D46B1F"/>
    <w:rsid w:val="00D62322"/>
    <w:rsid w:val="00D668CB"/>
    <w:rsid w:val="00D76757"/>
    <w:rsid w:val="00D814E4"/>
    <w:rsid w:val="00D87337"/>
    <w:rsid w:val="00DB7C05"/>
    <w:rsid w:val="00DC2EA5"/>
    <w:rsid w:val="00DC748F"/>
    <w:rsid w:val="00DD2C06"/>
    <w:rsid w:val="00DD3718"/>
    <w:rsid w:val="00DF7AF5"/>
    <w:rsid w:val="00E05D4B"/>
    <w:rsid w:val="00E0713B"/>
    <w:rsid w:val="00E07F55"/>
    <w:rsid w:val="00E1560F"/>
    <w:rsid w:val="00E22ECA"/>
    <w:rsid w:val="00E84721"/>
    <w:rsid w:val="00E90C16"/>
    <w:rsid w:val="00E95EB8"/>
    <w:rsid w:val="00EA4797"/>
    <w:rsid w:val="00EB25C0"/>
    <w:rsid w:val="00EC6E61"/>
    <w:rsid w:val="00F10D3A"/>
    <w:rsid w:val="00F2183A"/>
    <w:rsid w:val="00F25669"/>
    <w:rsid w:val="00F34749"/>
    <w:rsid w:val="00F370D4"/>
    <w:rsid w:val="00F37511"/>
    <w:rsid w:val="00F4446D"/>
    <w:rsid w:val="00FA444F"/>
    <w:rsid w:val="00FB72E1"/>
    <w:rsid w:val="00FC2BAD"/>
    <w:rsid w:val="00FC5FF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7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7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6ECF232EFA2E41F1B13C81575839839AB6C83569B476468B2797306DCC78769394463D688E38578083BD2786A2653F661045EDE433C9E6A8828j81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FC6EA434D7EFCB00F47C8F56559C41CB5411FC4F8D88586C555DA88CCE0B4E681283320B50E3C32334534345Q7R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D2E7A6C7D2C17DE593DE1E280D51ED15AE38F71898338AA90348736294901196F423989A1CA97164A1222655610F8473227D5175C11BB5cD6E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23 июня 2022 года № 525</vt:lpstr>
      <vt:lpstr/>
      <vt:lpstr>г. Прокопьевск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к решению</vt:lpstr>
      <vt:lpstr/>
      <vt:lpstr>1. Общие положения</vt:lpstr>
      <vt:lpstr/>
      <vt:lpstr>2. Условия и порядок предоставления льгот по земельному</vt:lpstr>
      <vt:lpstr>3. Использование средств, полученных в результате</vt:lpstr>
      <vt:lpstr/>
      <vt:lpstr>4. Контроль и анализ эффективности действия Льгот</vt:lpstr>
      <vt:lpstr>    Приложение № 1</vt:lpstr>
      <vt:lpstr>    </vt:lpstr>
      <vt:lpstr>    </vt:lpstr>
      <vt:lpstr>    ___________________________________</vt:lpstr>
      <vt:lpstr>    (полное наименование)</vt:lpstr>
      <vt:lpstr>    ___________________________________</vt:lpstr>
      <vt:lpstr>    (место нахождение)</vt:lpstr>
      <vt:lpstr>    ОГРН______________________________</vt:lpstr>
      <vt:lpstr>    ИНН______________________________</vt:lpstr>
      <vt:lpstr>    ОКВЭД____________________________</vt:lpstr>
      <vt:lpstr>    ___________________________________</vt:lpstr>
      <vt:lpstr>    (контактный телефон, адрес электронной почты)</vt:lpstr>
      <vt:lpstr>    </vt:lpstr>
      <vt:lpstr>    </vt:lpstr>
      <vt:lpstr>    </vt:lpstr>
      <vt:lpstr>    ЗАЯВЛЕНИЕ</vt:lpstr>
      <vt:lpstr>    на предоставление муниципальной поддержки в форме </vt:lpstr>
      <vt:lpstr>    налоговой льготы по уплате земельного налога</vt:lpstr>
      <vt:lpstr>    </vt:lpstr>
      <vt:lpstr>    Прошу рассмотреть вопрос о предоставлении муниципальной поддержки в форме налого</vt:lpstr>
      <vt:lpstr>    </vt:lpstr>
      <vt:lpstr>    Настоящим даю согласие администрации Прокопьевского муниципального округа на обр</vt:lpstr>
      <vt:lpstr>    Согласие на обработку персональных данных, содержащихся в настоящем заявлении, д</vt:lpstr>
      <vt:lpstr>    </vt:lpstr>
      <vt:lpstr>    Приложения:</vt:lpstr>
      <vt:lpstr>    Выписка из Единого государственного реестра недвижимости на земельный участок, в</vt:lpstr>
      <vt:lpstr>    Копия свидетельства о постановке на учет в налоговом органе.</vt:lpstr>
      <vt:lpstr>    Справка из налогового органа об отсутствии задолженности в бюджеты всех уровней </vt:lpstr>
      <vt:lpstr>    </vt:lpstr>
      <vt:lpstr>    Достоверность информации, содержащейся в представленных документах, гарантирую. </vt:lpstr>
      <vt:lpstr>    </vt:lpstr>
      <vt:lpstr>    </vt:lpstr>
      <vt:lpstr>    </vt:lpstr>
      <vt:lpstr>    Заявитель:__________________________________________    _____________</vt:lpstr>
      <vt:lpstr>    (Ф.И.О. физического лица, должность представителя      </vt:lpstr>
      <vt:lpstr>    организации, индивидуального предпринимателя)</vt:lpstr>
      <vt:lpstr>    </vt:lpstr>
      <vt:lpstr>    </vt:lpstr>
      <vt:lpstr>    "_____"__________________20____г.</vt:lpstr>
      <vt:lpstr>    </vt:lpstr>
      <vt:lpstr>    </vt:lpstr>
      <vt:lpstr>    М.П.</vt:lpstr>
      <vt:lpstr>    </vt:lpstr>
      <vt:lpstr>    </vt:lpstr>
    </vt:vector>
  </TitlesOfParts>
  <Company/>
  <LinksUpToDate>false</LinksUpToDate>
  <CharactersWithSpaces>24667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MF1</dc:creator>
  <cp:lastModifiedBy>Sovet</cp:lastModifiedBy>
  <cp:revision>34</cp:revision>
  <cp:lastPrinted>2022-06-27T08:15:00Z</cp:lastPrinted>
  <dcterms:created xsi:type="dcterms:W3CDTF">2022-05-27T03:35:00Z</dcterms:created>
  <dcterms:modified xsi:type="dcterms:W3CDTF">2022-06-27T08:26:00Z</dcterms:modified>
</cp:coreProperties>
</file>